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386EF" w14:textId="2D8DC781" w:rsidR="00213973" w:rsidRPr="00A053E0" w:rsidRDefault="00C70E7E" w:rsidP="006A2C4C">
      <w:pPr>
        <w:jc w:val="both"/>
      </w:pPr>
      <w:r w:rsidRPr="00A053E0">
        <w:rPr>
          <w:noProof/>
        </w:rPr>
        <mc:AlternateContent>
          <mc:Choice Requires="wps">
            <w:drawing>
              <wp:anchor distT="0" distB="0" distL="114300" distR="114300" simplePos="0" relativeHeight="251661312" behindDoc="0" locked="0" layoutInCell="1" allowOverlap="1" wp14:anchorId="5D2FD094" wp14:editId="1DBEAA6C">
                <wp:simplePos x="0" y="0"/>
                <wp:positionH relativeFrom="page">
                  <wp:posOffset>643867</wp:posOffset>
                </wp:positionH>
                <wp:positionV relativeFrom="page">
                  <wp:posOffset>860293</wp:posOffset>
                </wp:positionV>
                <wp:extent cx="6306820" cy="9014460"/>
                <wp:effectExtent l="0" t="0" r="17780" b="15240"/>
                <wp:wrapNone/>
                <wp:docPr id="9150032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6820" cy="9014460"/>
                        </a:xfrm>
                        <a:prstGeom prst="rect">
                          <a:avLst/>
                        </a:prstGeom>
                        <a:noFill/>
                        <a:ln w="9525">
                          <a:solidFill>
                            <a:schemeClr val="bg1"/>
                          </a:solidFill>
                          <a:miter lim="800000"/>
                          <a:headEnd/>
                          <a:tailEnd/>
                        </a:ln>
                      </wps:spPr>
                      <wps:txbx>
                        <w:txbxContent>
                          <w:tbl>
                            <w:tblPr>
                              <w:tblStyle w:val="TableGrid"/>
                              <w:tblOverlap w:val="never"/>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left w:w="0" w:type="dxa"/>
                                <w:right w:w="0" w:type="dxa"/>
                              </w:tblCellMar>
                              <w:tblLook w:val="04A0" w:firstRow="1" w:lastRow="0" w:firstColumn="1" w:lastColumn="0" w:noHBand="0" w:noVBand="1"/>
                            </w:tblPr>
                            <w:tblGrid>
                              <w:gridCol w:w="2551"/>
                              <w:gridCol w:w="7087"/>
                            </w:tblGrid>
                            <w:tr w:rsidR="006D1A58" w:rsidRPr="00A053E0" w14:paraId="616056A2" w14:textId="77777777" w:rsidTr="00A26FB9">
                              <w:tc>
                                <w:tcPr>
                                  <w:tcW w:w="2551" w:type="dxa"/>
                                  <w:vMerge w:val="restart"/>
                                </w:tcPr>
                                <w:p w14:paraId="3AD20D89" w14:textId="53416927" w:rsidR="006D1A58" w:rsidRPr="00A053E0" w:rsidRDefault="002A78F7" w:rsidP="0094099E">
                                  <w:pPr>
                                    <w:ind w:right="280"/>
                                    <w:suppressOverlap/>
                                    <w:rPr>
                                      <w:i/>
                                      <w:iCs/>
                                      <w:sz w:val="14"/>
                                      <w:lang w:eastAsia="de-DE" w:bidi="en-US"/>
                                    </w:rPr>
                                  </w:pPr>
                                  <w:r w:rsidRPr="00A053E0">
                                    <w:rPr>
                                      <w:i/>
                                      <w:iCs/>
                                      <w:sz w:val="14"/>
                                      <w:lang w:eastAsia="de-DE" w:bidi="en-US"/>
                                    </w:rPr>
                                    <w:t xml:space="preserve">The International Journal of the Nigerian Institutes of Architects (IJNIA) serves as a dynamic platform for advancing architectural scholarship, professional innovation, and interdisciplinary built environment research. The journal seeks to foster meaningful dialogue and knowledge exchange among researchers, architects, industry professionals, policymakers, and global stakeholders in addressing contemporary challenges facing buildings, cities, infrastructure, and communities. Through its focus on sustainable design, resilient urban development, digital transformation, emerging technologies, and socially responsive architectural practice, IJNIA aims to promote transformative research and professional knowledge that contribute to adaptive, inclusive, intelligent, and sustainable built environments. </w:t>
                                  </w:r>
                                  <w:r w:rsidR="000F4901" w:rsidRPr="00A053E0">
                                    <w:rPr>
                                      <w:i/>
                                      <w:iCs/>
                                      <w:sz w:val="14"/>
                                      <w:lang w:eastAsia="de-DE" w:bidi="en-US"/>
                                    </w:rPr>
                                    <w:t xml:space="preserve"> </w:t>
                                  </w:r>
                                  <w:r w:rsidR="0052143E" w:rsidRPr="00A053E0">
                                    <w:rPr>
                                      <w:rStyle w:val="OfficeUse-IJNIAChar"/>
                                      <w:color w:val="ADADAD" w:themeColor="background2" w:themeShade="BF"/>
                                    </w:rPr>
                                    <w:t>Style Name [</w:t>
                                  </w:r>
                                  <w:r w:rsidRPr="00A053E0">
                                    <w:rPr>
                                      <w:rStyle w:val="OfficeUse-IJNIAChar"/>
                                      <w:color w:val="ADADAD" w:themeColor="background2" w:themeShade="BF"/>
                                    </w:rPr>
                                    <w:t>IJNIA</w:t>
                                  </w:r>
                                  <w:r w:rsidR="00B93B0B" w:rsidRPr="00A053E0">
                                    <w:rPr>
                                      <w:rStyle w:val="OfficeUse-IJNIAChar"/>
                                      <w:color w:val="ADADAD" w:themeColor="background2" w:themeShade="BF"/>
                                    </w:rPr>
                                    <w:t>- Office use only</w:t>
                                  </w:r>
                                  <w:r w:rsidR="0052143E" w:rsidRPr="00A053E0">
                                    <w:rPr>
                                      <w:rStyle w:val="OfficeUse-IJNIAChar"/>
                                      <w:color w:val="ADADAD" w:themeColor="background2" w:themeShade="BF"/>
                                    </w:rPr>
                                    <w:t xml:space="preserve">, </w:t>
                                  </w:r>
                                  <w:r w:rsidR="001C45B8">
                                    <w:rPr>
                                      <w:rStyle w:val="OfficeUse-IJNIAChar"/>
                                      <w:color w:val="ADADAD" w:themeColor="background2" w:themeShade="BF"/>
                                    </w:rPr>
                                    <w:t>Century Gothic</w:t>
                                  </w:r>
                                  <w:r w:rsidR="0052143E" w:rsidRPr="00A053E0">
                                    <w:rPr>
                                      <w:rStyle w:val="OfficeUse-IJNIAChar"/>
                                      <w:color w:val="ADADAD" w:themeColor="background2" w:themeShade="BF"/>
                                    </w:rPr>
                                    <w:t>, 7, Italics]</w:t>
                                  </w:r>
                                </w:p>
                              </w:tc>
                              <w:tc>
                                <w:tcPr>
                                  <w:tcW w:w="7087" w:type="dxa"/>
                                </w:tcPr>
                                <w:p w14:paraId="275E228E" w14:textId="77777777" w:rsidR="006D1A58" w:rsidRPr="00A053E0" w:rsidRDefault="006D1A58" w:rsidP="009C0040">
                                  <w:pPr>
                                    <w:pStyle w:val="OfficeUse-IJNIA"/>
                                    <w:ind w:left="-4"/>
                                  </w:pPr>
                                  <w:r w:rsidRPr="00A053E0">
                                    <w:t>Research Article/ Review Article/ Perspective Article (Remove where relevant)</w:t>
                                  </w:r>
                                </w:p>
                              </w:tc>
                            </w:tr>
                            <w:tr w:rsidR="006D1A58" w:rsidRPr="00A053E0" w14:paraId="20F5F92C" w14:textId="77777777" w:rsidTr="00A26FB9">
                              <w:trPr>
                                <w:trHeight w:val="2268"/>
                              </w:trPr>
                              <w:tc>
                                <w:tcPr>
                                  <w:tcW w:w="2551" w:type="dxa"/>
                                  <w:vMerge/>
                                </w:tcPr>
                                <w:p w14:paraId="47E875C5" w14:textId="77777777" w:rsidR="006D1A58" w:rsidRPr="00A053E0" w:rsidRDefault="006D1A58" w:rsidP="009C0040">
                                  <w:pPr>
                                    <w:ind w:right="280"/>
                                    <w:suppressOverlap/>
                                    <w:rPr>
                                      <w:i/>
                                      <w:iCs/>
                                      <w:sz w:val="14"/>
                                      <w:lang w:eastAsia="de-DE" w:bidi="en-US"/>
                                    </w:rPr>
                                  </w:pPr>
                                </w:p>
                              </w:tc>
                              <w:tc>
                                <w:tcPr>
                                  <w:tcW w:w="7087" w:type="dxa"/>
                                </w:tcPr>
                                <w:p w14:paraId="7AC96850" w14:textId="69CEBBEB" w:rsidR="00342248" w:rsidRPr="001C45B8" w:rsidRDefault="009E6FAF" w:rsidP="001C45B8">
                                  <w:pPr>
                                    <w:pStyle w:val="Title"/>
                                    <w:ind w:left="-4"/>
                                    <w:rPr>
                                      <w:sz w:val="32"/>
                                      <w:szCs w:val="32"/>
                                    </w:rPr>
                                  </w:pPr>
                                  <w:r w:rsidRPr="001C45B8">
                                    <w:rPr>
                                      <w:bCs/>
                                      <w:sz w:val="32"/>
                                      <w:szCs w:val="32"/>
                                    </w:rPr>
                                    <w:t xml:space="preserve">Insert Your Title Here and Please Do Not Change the Template or Any of Its Styles:  Introduce Subtitle Here Where </w:t>
                                  </w:r>
                                  <w:proofErr w:type="gramStart"/>
                                  <w:r w:rsidRPr="001C45B8">
                                    <w:rPr>
                                      <w:bCs/>
                                      <w:sz w:val="32"/>
                                      <w:szCs w:val="32"/>
                                    </w:rPr>
                                    <w:t xml:space="preserve">Relevant  </w:t>
                                  </w:r>
                                  <w:r w:rsidR="006D1A58" w:rsidRPr="001C45B8">
                                    <w:rPr>
                                      <w:color w:val="ADADAD" w:themeColor="background2" w:themeShade="BF"/>
                                      <w:sz w:val="32"/>
                                      <w:szCs w:val="32"/>
                                    </w:rPr>
                                    <w:t>[</w:t>
                                  </w:r>
                                  <w:proofErr w:type="gramEnd"/>
                                  <w:r w:rsidR="006D1A58" w:rsidRPr="001C45B8">
                                    <w:rPr>
                                      <w:color w:val="ADADAD" w:themeColor="background2" w:themeShade="BF"/>
                                      <w:sz w:val="32"/>
                                      <w:szCs w:val="32"/>
                                    </w:rPr>
                                    <w:t xml:space="preserve">Title, </w:t>
                                  </w:r>
                                  <w:r w:rsidR="001C45B8" w:rsidRPr="001C45B8">
                                    <w:rPr>
                                      <w:color w:val="ADADAD" w:themeColor="background2" w:themeShade="BF"/>
                                      <w:sz w:val="32"/>
                                      <w:szCs w:val="32"/>
                                    </w:rPr>
                                    <w:t>Century Gothic</w:t>
                                  </w:r>
                                  <w:r w:rsidR="006D1A58" w:rsidRPr="001C45B8">
                                    <w:rPr>
                                      <w:color w:val="ADADAD" w:themeColor="background2" w:themeShade="BF"/>
                                      <w:sz w:val="32"/>
                                      <w:szCs w:val="32"/>
                                    </w:rPr>
                                    <w:t xml:space="preserve"> Display</w:t>
                                  </w:r>
                                  <w:r w:rsidR="0052143E" w:rsidRPr="001C45B8">
                                    <w:rPr>
                                      <w:color w:val="ADADAD" w:themeColor="background2" w:themeShade="BF"/>
                                      <w:sz w:val="32"/>
                                      <w:szCs w:val="32"/>
                                    </w:rPr>
                                    <w:t xml:space="preserve"> </w:t>
                                  </w:r>
                                  <w:r w:rsidR="006D1A58" w:rsidRPr="001C45B8">
                                    <w:rPr>
                                      <w:color w:val="ADADAD" w:themeColor="background2" w:themeShade="BF"/>
                                      <w:sz w:val="32"/>
                                      <w:szCs w:val="32"/>
                                    </w:rPr>
                                    <w:t>(Headings),</w:t>
                                  </w:r>
                                  <w:r w:rsidR="001C45B8">
                                    <w:rPr>
                                      <w:color w:val="ADADAD" w:themeColor="background2" w:themeShade="BF"/>
                                      <w:sz w:val="32"/>
                                      <w:szCs w:val="32"/>
                                    </w:rPr>
                                    <w:t>16</w:t>
                                  </w:r>
                                  <w:r w:rsidR="0052143E" w:rsidRPr="001C45B8">
                                    <w:rPr>
                                      <w:color w:val="ADADAD" w:themeColor="background2" w:themeShade="BF"/>
                                      <w:sz w:val="32"/>
                                      <w:szCs w:val="32"/>
                                    </w:rPr>
                                    <w:t>, Bold</w:t>
                                  </w:r>
                                  <w:r w:rsidR="006D1A58" w:rsidRPr="001C45B8">
                                    <w:rPr>
                                      <w:color w:val="ADADAD" w:themeColor="background2" w:themeShade="BF"/>
                                      <w:sz w:val="32"/>
                                      <w:szCs w:val="32"/>
                                    </w:rPr>
                                    <w:t>]</w:t>
                                  </w:r>
                                </w:p>
                                <w:p w14:paraId="3BFAD624" w14:textId="540154B3" w:rsidR="00562039" w:rsidRPr="00A053E0" w:rsidRDefault="00562039" w:rsidP="009C0040">
                                  <w:pPr>
                                    <w:ind w:left="-4"/>
                                  </w:pPr>
                                </w:p>
                              </w:tc>
                            </w:tr>
                            <w:tr w:rsidR="006D1A58" w:rsidRPr="00A053E0" w14:paraId="61640357" w14:textId="77777777" w:rsidTr="00A26FB9">
                              <w:trPr>
                                <w:trHeight w:val="1134"/>
                              </w:trPr>
                              <w:tc>
                                <w:tcPr>
                                  <w:tcW w:w="2551" w:type="dxa"/>
                                  <w:vMerge/>
                                </w:tcPr>
                                <w:p w14:paraId="1764DB83" w14:textId="77777777" w:rsidR="006D1A58" w:rsidRPr="00A053E0" w:rsidRDefault="006D1A58" w:rsidP="009C0040">
                                  <w:pPr>
                                    <w:ind w:right="280"/>
                                    <w:suppressOverlap/>
                                    <w:rPr>
                                      <w:i/>
                                      <w:iCs/>
                                      <w:sz w:val="14"/>
                                      <w:lang w:eastAsia="de-DE" w:bidi="en-US"/>
                                    </w:rPr>
                                  </w:pPr>
                                </w:p>
                              </w:tc>
                              <w:tc>
                                <w:tcPr>
                                  <w:tcW w:w="7087" w:type="dxa"/>
                                </w:tcPr>
                                <w:p w14:paraId="7D5C1A0C" w14:textId="496FDDB0" w:rsidR="006D1A58" w:rsidRPr="00A053E0" w:rsidRDefault="006D1A58" w:rsidP="009E6FAF">
                                  <w:pPr>
                                    <w:pStyle w:val="AuthorNames"/>
                                    <w:spacing w:line="276" w:lineRule="auto"/>
                                    <w:ind w:left="-4"/>
                                    <w:suppressOverlap/>
                                  </w:pPr>
                                  <w:proofErr w:type="spellStart"/>
                                  <w:r w:rsidRPr="00A053E0">
                                    <w:t>Firstname</w:t>
                                  </w:r>
                                  <w:proofErr w:type="spellEnd"/>
                                  <w:r w:rsidRPr="00A053E0">
                                    <w:t xml:space="preserve"> Lastname</w:t>
                                  </w:r>
                                  <w:r w:rsidRPr="00A053E0">
                                    <w:rPr>
                                      <w:vertAlign w:val="superscript"/>
                                    </w:rPr>
                                    <w:t>1</w:t>
                                  </w:r>
                                  <w:r w:rsidRPr="00A053E0">
                                    <w:t xml:space="preserve">, </w:t>
                                  </w:r>
                                  <w:proofErr w:type="spellStart"/>
                                  <w:r w:rsidRPr="00A053E0">
                                    <w:t>Firstname</w:t>
                                  </w:r>
                                  <w:proofErr w:type="spellEnd"/>
                                  <w:r w:rsidRPr="00A053E0">
                                    <w:t xml:space="preserve"> Lastname</w:t>
                                  </w:r>
                                  <w:r w:rsidRPr="00A053E0">
                                    <w:rPr>
                                      <w:vertAlign w:val="superscript"/>
                                    </w:rPr>
                                    <w:t>2</w:t>
                                  </w:r>
                                  <w:r w:rsidRPr="00A053E0">
                                    <w:t xml:space="preserve">, </w:t>
                                  </w:r>
                                  <w:proofErr w:type="spellStart"/>
                                  <w:r w:rsidRPr="00A053E0">
                                    <w:t>Firstname</w:t>
                                  </w:r>
                                  <w:proofErr w:type="spellEnd"/>
                                  <w:r w:rsidRPr="00A053E0">
                                    <w:t xml:space="preserve"> Lastname</w:t>
                                  </w:r>
                                  <w:r w:rsidRPr="00A053E0">
                                    <w:rPr>
                                      <w:vertAlign w:val="superscript"/>
                                    </w:rPr>
                                    <w:t>3</w:t>
                                  </w:r>
                                  <w:r w:rsidRPr="00A053E0">
                                    <w:t xml:space="preserve">, </w:t>
                                  </w:r>
                                  <w:proofErr w:type="spellStart"/>
                                  <w:r w:rsidRPr="00A053E0">
                                    <w:t>Firstname</w:t>
                                  </w:r>
                                  <w:proofErr w:type="spellEnd"/>
                                  <w:r w:rsidRPr="00A053E0">
                                    <w:t xml:space="preserve"> Lastname</w:t>
                                  </w:r>
                                  <w:proofErr w:type="gramStart"/>
                                  <w:r w:rsidRPr="00A053E0">
                                    <w:rPr>
                                      <w:vertAlign w:val="superscript"/>
                                    </w:rPr>
                                    <w:t>4</w:t>
                                  </w:r>
                                  <w:r w:rsidRPr="00A053E0">
                                    <w:t xml:space="preserve"> </w:t>
                                  </w:r>
                                  <w:r w:rsidR="00342248" w:rsidRPr="00A053E0">
                                    <w:rPr>
                                      <w:color w:val="F1A983" w:themeColor="accent2" w:themeTint="99"/>
                                    </w:rPr>
                                    <w:t xml:space="preserve"> </w:t>
                                  </w:r>
                                  <w:r w:rsidRPr="00A053E0">
                                    <w:rPr>
                                      <w:color w:val="ADADAD" w:themeColor="background2" w:themeShade="BF"/>
                                    </w:rPr>
                                    <w:t>[</w:t>
                                  </w:r>
                                  <w:proofErr w:type="gramEnd"/>
                                  <w:r w:rsidRPr="00A053E0">
                                    <w:rPr>
                                      <w:color w:val="ADADAD" w:themeColor="background2" w:themeShade="BF"/>
                                    </w:rPr>
                                    <w:t xml:space="preserve">Author Names, </w:t>
                                  </w:r>
                                  <w:r w:rsidR="001C45B8">
                                    <w:rPr>
                                      <w:color w:val="ADADAD" w:themeColor="background2" w:themeShade="BF"/>
                                    </w:rPr>
                                    <w:t>Century Gothic</w:t>
                                  </w:r>
                                  <w:r w:rsidRPr="00A053E0">
                                    <w:rPr>
                                      <w:color w:val="ADADAD" w:themeColor="background2" w:themeShade="BF"/>
                                    </w:rPr>
                                    <w:t>, 10, Bold]</w:t>
                                  </w:r>
                                </w:p>
                                <w:p w14:paraId="75949D50" w14:textId="77777777" w:rsidR="006D1A58" w:rsidRPr="00A053E0" w:rsidRDefault="006D1A58" w:rsidP="001C45B8">
                                  <w:pPr>
                                    <w:pStyle w:val="AuthorNames"/>
                                    <w:spacing w:line="276" w:lineRule="auto"/>
                                    <w:suppressOverlap/>
                                    <w:rPr>
                                      <w:vertAlign w:val="superscript"/>
                                    </w:rPr>
                                  </w:pPr>
                                </w:p>
                              </w:tc>
                            </w:tr>
                            <w:tr w:rsidR="00135436" w:rsidRPr="00A053E0" w14:paraId="21AA711F" w14:textId="77777777" w:rsidTr="001C45B8">
                              <w:trPr>
                                <w:trHeight w:val="1151"/>
                              </w:trPr>
                              <w:tc>
                                <w:tcPr>
                                  <w:tcW w:w="2551" w:type="dxa"/>
                                  <w:vMerge/>
                                </w:tcPr>
                                <w:p w14:paraId="54E1156B" w14:textId="77777777" w:rsidR="00135436" w:rsidRPr="00A053E0" w:rsidRDefault="00135436" w:rsidP="009C0040">
                                  <w:pPr>
                                    <w:ind w:right="280"/>
                                    <w:suppressOverlap/>
                                    <w:rPr>
                                      <w:i/>
                                      <w:iCs/>
                                      <w:sz w:val="14"/>
                                      <w:lang w:eastAsia="de-DE" w:bidi="en-US"/>
                                    </w:rPr>
                                  </w:pPr>
                                </w:p>
                              </w:tc>
                              <w:tc>
                                <w:tcPr>
                                  <w:tcW w:w="7087" w:type="dxa"/>
                                  <w:tcBorders>
                                    <w:bottom w:val="single" w:sz="12" w:space="0" w:color="000000" w:themeColor="text1"/>
                                  </w:tcBorders>
                                </w:tcPr>
                                <w:p w14:paraId="07FEF5E7" w14:textId="77777777" w:rsidR="00135436" w:rsidRPr="00A053E0" w:rsidRDefault="00135436" w:rsidP="009C0040">
                                  <w:pPr>
                                    <w:ind w:left="-4"/>
                                  </w:pPr>
                                  <w:r w:rsidRPr="00A053E0">
                                    <w:t>Affiliation 1</w:t>
                                  </w:r>
                                </w:p>
                                <w:p w14:paraId="5B2C6054" w14:textId="77777777" w:rsidR="00135436" w:rsidRPr="00A053E0" w:rsidRDefault="00135436" w:rsidP="009C0040">
                                  <w:pPr>
                                    <w:ind w:left="-4"/>
                                  </w:pPr>
                                  <w:r w:rsidRPr="00A053E0">
                                    <w:t>Affiliation 2</w:t>
                                  </w:r>
                                </w:p>
                                <w:p w14:paraId="5078664F" w14:textId="77777777" w:rsidR="00135436" w:rsidRPr="00A053E0" w:rsidRDefault="00135436" w:rsidP="009C0040">
                                  <w:pPr>
                                    <w:ind w:left="-4"/>
                                  </w:pPr>
                                  <w:r w:rsidRPr="00A053E0">
                                    <w:t>Affiliation 3</w:t>
                                  </w:r>
                                </w:p>
                                <w:p w14:paraId="35F9BED7" w14:textId="77777777" w:rsidR="00135436" w:rsidRPr="00A053E0" w:rsidRDefault="00135436" w:rsidP="009C0040">
                                  <w:pPr>
                                    <w:ind w:left="-4"/>
                                  </w:pPr>
                                  <w:r w:rsidRPr="00A053E0">
                                    <w:t>Affiliation 4</w:t>
                                  </w:r>
                                </w:p>
                                <w:p w14:paraId="14292B05" w14:textId="2F1DF1EC" w:rsidR="00135436" w:rsidRPr="001C45B8" w:rsidRDefault="00135436" w:rsidP="001C45B8">
                                  <w:pPr>
                                    <w:ind w:left="-4"/>
                                  </w:pPr>
                                  <w:r w:rsidRPr="00A053E0">
                                    <w:t xml:space="preserve">Correspondence: </w:t>
                                  </w:r>
                                  <w:hyperlink r:id="rId8" w:history="1">
                                    <w:r w:rsidRPr="00A053E0">
                                      <w:rPr>
                                        <w:rStyle w:val="Hyperlink"/>
                                      </w:rPr>
                                      <w:t>e-mail@e-mail.com</w:t>
                                    </w:r>
                                  </w:hyperlink>
                                  <w:r w:rsidR="001C45B8">
                                    <w:t xml:space="preserve"> </w:t>
                                  </w:r>
                                  <w:r w:rsidRPr="00A053E0">
                                    <w:rPr>
                                      <w:color w:val="ADADAD" w:themeColor="background2" w:themeShade="BF"/>
                                    </w:rPr>
                                    <w:t xml:space="preserve">[Affiliation, </w:t>
                                  </w:r>
                                  <w:r w:rsidR="001C45B8">
                                    <w:rPr>
                                      <w:color w:val="ADADAD" w:themeColor="background2" w:themeShade="BF"/>
                                    </w:rPr>
                                    <w:t>Century Gothic</w:t>
                                  </w:r>
                                  <w:r w:rsidRPr="00A053E0">
                                    <w:rPr>
                                      <w:color w:val="ADADAD" w:themeColor="background2" w:themeShade="BF"/>
                                    </w:rPr>
                                    <w:t>, 9]</w:t>
                                  </w:r>
                                </w:p>
                                <w:p w14:paraId="46BED2D1" w14:textId="491B054A" w:rsidR="00135436" w:rsidRPr="00A053E0" w:rsidRDefault="00135436" w:rsidP="009C0040">
                                  <w:pPr>
                                    <w:ind w:left="-4"/>
                                  </w:pPr>
                                </w:p>
                              </w:tc>
                            </w:tr>
                            <w:tr w:rsidR="004226F1" w:rsidRPr="00A053E0" w14:paraId="7D905945" w14:textId="77777777" w:rsidTr="006968FF">
                              <w:trPr>
                                <w:trHeight w:val="283"/>
                              </w:trPr>
                              <w:tc>
                                <w:tcPr>
                                  <w:tcW w:w="2551" w:type="dxa"/>
                                </w:tcPr>
                                <w:p w14:paraId="01548864" w14:textId="77777777" w:rsidR="004226F1" w:rsidRPr="00A053E0" w:rsidRDefault="004226F1" w:rsidP="009C0040">
                                  <w:pPr>
                                    <w:ind w:right="280"/>
                                    <w:suppressOverlap/>
                                    <w:rPr>
                                      <w:i/>
                                      <w:iCs/>
                                      <w:sz w:val="14"/>
                                      <w:lang w:eastAsia="de-DE" w:bidi="en-US"/>
                                    </w:rPr>
                                  </w:pPr>
                                </w:p>
                              </w:tc>
                              <w:tc>
                                <w:tcPr>
                                  <w:tcW w:w="7087" w:type="dxa"/>
                                  <w:tcBorders>
                                    <w:top w:val="single" w:sz="12" w:space="0" w:color="000000" w:themeColor="text1"/>
                                  </w:tcBorders>
                                  <w:shd w:val="clear" w:color="auto" w:fill="FFFFFF" w:themeFill="background1"/>
                                </w:tcPr>
                                <w:p w14:paraId="2301225F" w14:textId="55125EAF" w:rsidR="004226F1" w:rsidRPr="00A053E0" w:rsidRDefault="00972D9F" w:rsidP="009C0040">
                                  <w:pPr>
                                    <w:pStyle w:val="Subtitle"/>
                                    <w:ind w:left="-4"/>
                                    <w:rPr>
                                      <w:rFonts w:ascii="Century Gothic" w:hAnsi="Century Gothic"/>
                                    </w:rPr>
                                  </w:pPr>
                                  <w:r w:rsidRPr="00A053E0">
                                    <w:rPr>
                                      <w:rFonts w:ascii="Century Gothic" w:hAnsi="Century Gothic"/>
                                    </w:rPr>
                                    <w:t>Abstract</w:t>
                                  </w:r>
                                  <w:r w:rsidR="001E4F08" w:rsidRPr="00A053E0">
                                    <w:rPr>
                                      <w:rFonts w:ascii="Century Gothic" w:hAnsi="Century Gothic"/>
                                    </w:rPr>
                                    <w:t xml:space="preserve"> </w:t>
                                  </w:r>
                                  <w:r w:rsidR="00247CAA" w:rsidRPr="00A053E0">
                                    <w:rPr>
                                      <w:rFonts w:ascii="Century Gothic" w:hAnsi="Century Gothic"/>
                                    </w:rPr>
                                    <w:t>(250 words)</w:t>
                                  </w:r>
                                  <w:r w:rsidRPr="00A053E0">
                                    <w:rPr>
                                      <w:rFonts w:ascii="Century Gothic" w:hAnsi="Century Gothic"/>
                                    </w:rPr>
                                    <w:t xml:space="preserve"> </w:t>
                                  </w:r>
                                  <w:r w:rsidR="009654FA" w:rsidRPr="00A053E0">
                                    <w:rPr>
                                      <w:rFonts w:ascii="Century Gothic" w:hAnsi="Century Gothic"/>
                                    </w:rPr>
                                    <w:t xml:space="preserve">Style Name </w:t>
                                  </w:r>
                                  <w:r w:rsidR="00692956" w:rsidRPr="00A053E0">
                                    <w:rPr>
                                      <w:rFonts w:ascii="Century Gothic" w:hAnsi="Century Gothic"/>
                                      <w:color w:val="ADADAD" w:themeColor="background2" w:themeShade="BF"/>
                                    </w:rPr>
                                    <w:t xml:space="preserve">[Abstract, Keywords </w:t>
                                  </w:r>
                                  <w:r w:rsidR="001C45B8">
                                    <w:rPr>
                                      <w:rFonts w:ascii="Century Gothic" w:hAnsi="Century Gothic"/>
                                      <w:color w:val="ADADAD" w:themeColor="background2" w:themeShade="BF"/>
                                    </w:rPr>
                                    <w:t>Century Gothic</w:t>
                                  </w:r>
                                  <w:r w:rsidR="00692956" w:rsidRPr="00A053E0">
                                    <w:rPr>
                                      <w:rFonts w:ascii="Century Gothic" w:hAnsi="Century Gothic"/>
                                      <w:color w:val="ADADAD" w:themeColor="background2" w:themeShade="BF"/>
                                    </w:rPr>
                                    <w:t>, 10, Bold]</w:t>
                                  </w:r>
                                </w:p>
                              </w:tc>
                            </w:tr>
                            <w:tr w:rsidR="00D65C69" w:rsidRPr="00A053E0" w14:paraId="615F0A47" w14:textId="77777777" w:rsidTr="00A26FB9">
                              <w:trPr>
                                <w:trHeight w:val="3460"/>
                              </w:trPr>
                              <w:tc>
                                <w:tcPr>
                                  <w:tcW w:w="2551" w:type="dxa"/>
                                </w:tcPr>
                                <w:p w14:paraId="07BBAE2F" w14:textId="3D38692C" w:rsidR="00D65C69" w:rsidRPr="00A053E0" w:rsidRDefault="00D65C69" w:rsidP="009C0040">
                                  <w:pPr>
                                    <w:ind w:right="280"/>
                                    <w:suppressOverlap/>
                                    <w:rPr>
                                      <w:i/>
                                      <w:iCs/>
                                      <w:sz w:val="14"/>
                                      <w:lang w:eastAsia="de-DE" w:bidi="en-US"/>
                                    </w:rPr>
                                  </w:pPr>
                                  <w:r w:rsidRPr="00A053E0">
                                    <w:rPr>
                                      <w:i/>
                                      <w:iCs/>
                                      <w:sz w:val="14"/>
                                      <w:lang w:eastAsia="de-DE" w:bidi="en-US"/>
                                    </w:rPr>
                                    <w:t>Copyright: Copyright: © 202</w:t>
                                  </w:r>
                                  <w:r w:rsidR="0078404B" w:rsidRPr="00A053E0">
                                    <w:rPr>
                                      <w:i/>
                                      <w:iCs/>
                                      <w:sz w:val="14"/>
                                      <w:lang w:eastAsia="de-DE" w:bidi="en-US"/>
                                    </w:rPr>
                                    <w:t>6</w:t>
                                  </w:r>
                                  <w:r w:rsidRPr="00A053E0">
                                    <w:rPr>
                                      <w:i/>
                                      <w:iCs/>
                                      <w:sz w:val="14"/>
                                      <w:lang w:eastAsia="de-DE" w:bidi="en-US"/>
                                    </w:rPr>
                                    <w:t xml:space="preserve"> by the authors.</w:t>
                                  </w:r>
                                </w:p>
                                <w:p w14:paraId="4615ECFB" w14:textId="77777777" w:rsidR="00D65C69" w:rsidRPr="00A053E0" w:rsidRDefault="00D65C69" w:rsidP="009C0040">
                                  <w:pPr>
                                    <w:ind w:right="280"/>
                                    <w:suppressOverlap/>
                                    <w:rPr>
                                      <w:i/>
                                      <w:iCs/>
                                      <w:sz w:val="14"/>
                                      <w:lang w:eastAsia="de-DE" w:bidi="en-US"/>
                                    </w:rPr>
                                  </w:pPr>
                                </w:p>
                                <w:p w14:paraId="523143F5" w14:textId="3E00995F" w:rsidR="00D65C69" w:rsidRPr="00A053E0" w:rsidRDefault="0078404B" w:rsidP="009C0040">
                                  <w:pPr>
                                    <w:ind w:right="280"/>
                                    <w:suppressOverlap/>
                                    <w:rPr>
                                      <w:i/>
                                      <w:iCs/>
                                      <w:sz w:val="14"/>
                                      <w:lang w:eastAsia="de-DE" w:bidi="en-US"/>
                                    </w:rPr>
                                  </w:pPr>
                                  <w:r w:rsidRPr="00A053E0">
                                    <w:rPr>
                                      <w:i/>
                                      <w:iCs/>
                                      <w:sz w:val="14"/>
                                      <w:lang w:eastAsia="de-DE" w:bidi="en-US"/>
                                    </w:rPr>
                                    <w:t>IJNIA</w:t>
                                  </w:r>
                                  <w:r w:rsidR="00D65C69" w:rsidRPr="00A053E0">
                                    <w:rPr>
                                      <w:i/>
                                      <w:iCs/>
                                      <w:sz w:val="14"/>
                                      <w:lang w:eastAsia="de-DE" w:bidi="en-US"/>
                                    </w:rPr>
                                    <w:t xml:space="preserve"> is an open-access journal distributed under the terms of the Creative Commons Attribution 4.0 International License (CC BY 4.0). View this license’s legal deed at </w:t>
                                  </w:r>
                                  <w:hyperlink r:id="rId9" w:history="1">
                                    <w:r w:rsidR="00D65C69" w:rsidRPr="00A053E0">
                                      <w:rPr>
                                        <w:rStyle w:val="Hyperlink"/>
                                        <w:i/>
                                        <w:iCs/>
                                        <w:sz w:val="14"/>
                                        <w:lang w:eastAsia="de-DE" w:bidi="en-US"/>
                                      </w:rPr>
                                      <w:t>https://creativecommons.org/licenses/by/4.0/</w:t>
                                    </w:r>
                                  </w:hyperlink>
                                  <w:r w:rsidR="00D65C69" w:rsidRPr="00A053E0">
                                    <w:rPr>
                                      <w:i/>
                                      <w:iCs/>
                                      <w:sz w:val="14"/>
                                      <w:lang w:eastAsia="de-DE" w:bidi="en-US"/>
                                    </w:rPr>
                                    <w:t xml:space="preserve"> </w:t>
                                  </w:r>
                                </w:p>
                                <w:p w14:paraId="4708E1A0" w14:textId="77777777" w:rsidR="00D65C69" w:rsidRPr="00A053E0" w:rsidRDefault="00D65C69" w:rsidP="009C0040">
                                  <w:pPr>
                                    <w:ind w:right="280"/>
                                    <w:suppressOverlap/>
                                    <w:rPr>
                                      <w:i/>
                                      <w:iCs/>
                                      <w:sz w:val="14"/>
                                      <w:lang w:eastAsia="de-DE" w:bidi="en-US"/>
                                    </w:rPr>
                                  </w:pPr>
                                </w:p>
                                <w:p w14:paraId="3AC485E0" w14:textId="77777777" w:rsidR="00D65C69" w:rsidRPr="00A053E0" w:rsidRDefault="00D65C69" w:rsidP="009C0040">
                                  <w:pPr>
                                    <w:ind w:right="280"/>
                                    <w:suppressOverlap/>
                                    <w:rPr>
                                      <w:i/>
                                      <w:iCs/>
                                      <w:sz w:val="14"/>
                                      <w:lang w:eastAsia="de-DE" w:bidi="en-US"/>
                                    </w:rPr>
                                  </w:pPr>
                                  <w:r w:rsidRPr="00A053E0">
                                    <w:rPr>
                                      <w:i/>
                                      <w:iCs/>
                                      <w:noProof/>
                                      <w:sz w:val="14"/>
                                      <w:lang w:eastAsia="de-DE" w:bidi="en-US"/>
                                    </w:rPr>
                                    <w:drawing>
                                      <wp:inline distT="0" distB="0" distL="0" distR="0" wp14:anchorId="53C481FD" wp14:editId="34BBAA6A">
                                        <wp:extent cx="692786" cy="249558"/>
                                        <wp:effectExtent l="0" t="0" r="0" b="0"/>
                                        <wp:docPr id="20722530" name="Picture 4" descr="Εικόνα που περιέχει κείμενο, clipart&#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692786" cy="249558"/>
                                                </a:xfrm>
                                                <a:prstGeom prst="rect">
                                                  <a:avLst/>
                                                </a:prstGeom>
                                                <a:noFill/>
                                                <a:ln>
                                                  <a:noFill/>
                                                  <a:prstDash/>
                                                </a:ln>
                                              </pic:spPr>
                                            </pic:pic>
                                          </a:graphicData>
                                        </a:graphic>
                                      </wp:inline>
                                    </w:drawing>
                                  </w:r>
                                </w:p>
                                <w:p w14:paraId="2050B88B" w14:textId="77777777" w:rsidR="00D65C69" w:rsidRPr="00A053E0" w:rsidRDefault="00D65C69" w:rsidP="009C0040">
                                  <w:pPr>
                                    <w:ind w:right="280"/>
                                    <w:suppressOverlap/>
                                    <w:rPr>
                                      <w:i/>
                                      <w:iCs/>
                                      <w:sz w:val="14"/>
                                      <w:lang w:eastAsia="de-DE" w:bidi="en-US"/>
                                    </w:rPr>
                                  </w:pPr>
                                </w:p>
                                <w:p w14:paraId="2C3E73AE" w14:textId="77777777" w:rsidR="00D65C69" w:rsidRPr="00A053E0" w:rsidRDefault="00D65C69" w:rsidP="009C0040">
                                  <w:pPr>
                                    <w:ind w:right="280"/>
                                    <w:suppressOverlap/>
                                    <w:rPr>
                                      <w:i/>
                                      <w:iCs/>
                                      <w:sz w:val="14"/>
                                      <w:lang w:eastAsia="de-DE" w:bidi="en-US"/>
                                    </w:rPr>
                                  </w:pPr>
                                </w:p>
                              </w:tc>
                              <w:tc>
                                <w:tcPr>
                                  <w:tcW w:w="7087" w:type="dxa"/>
                                  <w:vMerge w:val="restart"/>
                                </w:tcPr>
                                <w:p w14:paraId="72E8A06A" w14:textId="456D8117" w:rsidR="00A8382E" w:rsidRPr="00A053E0" w:rsidRDefault="00D65C69" w:rsidP="006A2C4C">
                                  <w:pPr>
                                    <w:pStyle w:val="Abstract"/>
                                    <w:ind w:left="-4"/>
                                    <w:jc w:val="both"/>
                                  </w:pPr>
                                  <w:r w:rsidRPr="00A053E0">
                                    <w:t xml:space="preserve">All submissions must include a </w:t>
                                  </w:r>
                                  <w:r w:rsidRPr="00A053E0">
                                    <w:rPr>
                                      <w:b/>
                                      <w:bCs/>
                                    </w:rPr>
                                    <w:t>250-word abstract</w:t>
                                  </w:r>
                                  <w:r w:rsidRPr="00A053E0">
                                    <w:t xml:space="preserve"> that clearly and concisely </w:t>
                                  </w:r>
                                  <w:proofErr w:type="spellStart"/>
                                  <w:r w:rsidRPr="00A053E0">
                                    <w:t>summarises</w:t>
                                  </w:r>
                                  <w:proofErr w:type="spellEnd"/>
                                  <w:r w:rsidRPr="00A053E0">
                                    <w:t xml:space="preserve"> your research. The abstract should include all essential components to effectively communicate your research's essence. Begin by articulating </w:t>
                                  </w:r>
                                  <w:r w:rsidR="001E4F08" w:rsidRPr="00A053E0">
                                    <w:t xml:space="preserve">the </w:t>
                                  </w:r>
                                  <w:r w:rsidRPr="00A053E0">
                                    <w:t xml:space="preserve">main objective and rationale of your study, postulating the problem or research question you aim to address and explaining its significance within the discipline. Outline the research design, methods, and procedures employed, including data collection techniques and any theoretical frameworks, ensuring sufficient clarity for understanding how the research was conducted. </w:t>
                                  </w:r>
                                  <w:proofErr w:type="spellStart"/>
                                  <w:r w:rsidRPr="00A053E0">
                                    <w:t>Summarise</w:t>
                                  </w:r>
                                  <w:proofErr w:type="spellEnd"/>
                                  <w:r w:rsidRPr="00A053E0">
                                    <w:t xml:space="preserve"> the key findings and discoveries, highlighting the most significant data points and outcomes that advance knowledge in the field the article addresses. Describe novel contributions and unique aspects of your study, </w:t>
                                  </w:r>
                                  <w:proofErr w:type="spellStart"/>
                                  <w:r w:rsidRPr="00A053E0">
                                    <w:t>emphasising</w:t>
                                  </w:r>
                                  <w:proofErr w:type="spellEnd"/>
                                  <w:r w:rsidRPr="00A053E0">
                                    <w:t xml:space="preserve"> what sets your research apart from the existing body of knowledge and how it advances the field. Acknowledge any limitations encountered during your research, such as methodological constraints or data limitations, and demonstrate the implications these may have for future studies or the interpretation of the research findings. Elucidate the real-world applications and practical relevance of your research findings, detailing how your study can be applied in practice within architecture, building, construction, or urban studies. Finally, outline the potential social impact of your research on society or specific social groups, highlighting broader societal benefits or transformations resulting from your research, such as improvements in urban living conditions or contributions to sustainable development. Complying with these guidelines, your abstract will effectively communicate the key aspects of your research and will ensure clarity and coherence for readers and reviewers.</w:t>
                                  </w:r>
                                  <w:r w:rsidR="008F36F2" w:rsidRPr="00A053E0">
                                    <w:t xml:space="preserve"> </w:t>
                                  </w:r>
                                  <w:r w:rsidR="008F36F2" w:rsidRPr="00A053E0">
                                    <w:rPr>
                                      <w:color w:val="ADADAD" w:themeColor="background2" w:themeShade="BF"/>
                                    </w:rPr>
                                    <w:t>[Abstract,</w:t>
                                  </w:r>
                                  <w:r w:rsidR="006E19F7" w:rsidRPr="00A053E0">
                                    <w:rPr>
                                      <w:color w:val="ADADAD" w:themeColor="background2" w:themeShade="BF"/>
                                    </w:rPr>
                                    <w:t xml:space="preserve"> </w:t>
                                  </w:r>
                                  <w:r w:rsidR="00692956" w:rsidRPr="00A053E0">
                                    <w:rPr>
                                      <w:color w:val="ADADAD" w:themeColor="background2" w:themeShade="BF"/>
                                    </w:rPr>
                                    <w:t>Ke</w:t>
                                  </w:r>
                                  <w:r w:rsidR="006E19F7" w:rsidRPr="00A053E0">
                                    <w:rPr>
                                      <w:color w:val="ADADAD" w:themeColor="background2" w:themeShade="BF"/>
                                    </w:rPr>
                                    <w:t>ywords</w:t>
                                  </w:r>
                                  <w:r w:rsidR="008F36F2" w:rsidRPr="00A053E0">
                                    <w:rPr>
                                      <w:color w:val="ADADAD" w:themeColor="background2" w:themeShade="BF"/>
                                    </w:rPr>
                                    <w:t xml:space="preserve"> </w:t>
                                  </w:r>
                                  <w:r w:rsidR="001C45B8">
                                    <w:rPr>
                                      <w:color w:val="ADADAD" w:themeColor="background2" w:themeShade="BF"/>
                                    </w:rPr>
                                    <w:t>Century Gothic</w:t>
                                  </w:r>
                                  <w:r w:rsidR="008F36F2" w:rsidRPr="00A053E0">
                                    <w:rPr>
                                      <w:color w:val="ADADAD" w:themeColor="background2" w:themeShade="BF"/>
                                    </w:rPr>
                                    <w:t xml:space="preserve">, </w:t>
                                  </w:r>
                                  <w:r w:rsidR="006E19F7" w:rsidRPr="00A053E0">
                                    <w:rPr>
                                      <w:color w:val="ADADAD" w:themeColor="background2" w:themeShade="BF"/>
                                    </w:rPr>
                                    <w:t>9</w:t>
                                  </w:r>
                                  <w:r w:rsidR="008F36F2" w:rsidRPr="00A053E0">
                                    <w:rPr>
                                      <w:color w:val="ADADAD" w:themeColor="background2" w:themeShade="BF"/>
                                    </w:rPr>
                                    <w:t>]</w:t>
                                  </w:r>
                                </w:p>
                              </w:tc>
                            </w:tr>
                            <w:tr w:rsidR="00D65C69" w:rsidRPr="00A053E0" w14:paraId="56FB6A47" w14:textId="77777777" w:rsidTr="006968FF">
                              <w:trPr>
                                <w:trHeight w:val="1226"/>
                              </w:trPr>
                              <w:tc>
                                <w:tcPr>
                                  <w:tcW w:w="2551" w:type="dxa"/>
                                </w:tcPr>
                                <w:p w14:paraId="0DCE41D6" w14:textId="77777777" w:rsidR="00017FD3" w:rsidRPr="00A053E0" w:rsidRDefault="00017FD3" w:rsidP="009C0040">
                                  <w:pPr>
                                    <w:ind w:right="280"/>
                                    <w:suppressOverlap/>
                                    <w:rPr>
                                      <w:i/>
                                      <w:iCs/>
                                      <w:sz w:val="14"/>
                                      <w:lang w:eastAsia="de-DE" w:bidi="en-US"/>
                                    </w:rPr>
                                  </w:pPr>
                                  <w:r w:rsidRPr="00A053E0">
                                    <w:rPr>
                                      <w:i/>
                                      <w:iCs/>
                                      <w:sz w:val="14"/>
                                      <w:lang w:eastAsia="de-DE" w:bidi="en-US"/>
                                    </w:rPr>
                                    <w:t>Received:</w:t>
                                  </w:r>
                                  <w:r w:rsidRPr="00A053E0">
                                    <w:rPr>
                                      <w:i/>
                                      <w:iCs/>
                                      <w:sz w:val="14"/>
                                      <w:lang w:eastAsia="de-DE" w:bidi="en-US"/>
                                    </w:rPr>
                                    <w:tab/>
                                    <w:t>dd/mm/</w:t>
                                  </w:r>
                                  <w:proofErr w:type="spellStart"/>
                                  <w:r w:rsidRPr="00A053E0">
                                    <w:rPr>
                                      <w:i/>
                                      <w:iCs/>
                                      <w:sz w:val="14"/>
                                      <w:lang w:eastAsia="de-DE" w:bidi="en-US"/>
                                    </w:rPr>
                                    <w:t>yyyy</w:t>
                                  </w:r>
                                  <w:proofErr w:type="spellEnd"/>
                                </w:p>
                                <w:p w14:paraId="3CC06A3C" w14:textId="77777777" w:rsidR="00017FD3" w:rsidRPr="00A053E0" w:rsidRDefault="00017FD3" w:rsidP="009C0040">
                                  <w:pPr>
                                    <w:ind w:right="280"/>
                                    <w:suppressOverlap/>
                                    <w:rPr>
                                      <w:i/>
                                      <w:iCs/>
                                      <w:sz w:val="14"/>
                                      <w:lang w:eastAsia="de-DE" w:bidi="en-US"/>
                                    </w:rPr>
                                  </w:pPr>
                                  <w:r w:rsidRPr="00A053E0">
                                    <w:rPr>
                                      <w:i/>
                                      <w:iCs/>
                                      <w:sz w:val="14"/>
                                      <w:lang w:eastAsia="de-DE" w:bidi="en-US"/>
                                    </w:rPr>
                                    <w:t>Revised:</w:t>
                                  </w:r>
                                  <w:r w:rsidRPr="00A053E0">
                                    <w:rPr>
                                      <w:i/>
                                      <w:iCs/>
                                      <w:sz w:val="14"/>
                                      <w:lang w:eastAsia="de-DE" w:bidi="en-US"/>
                                    </w:rPr>
                                    <w:tab/>
                                    <w:t>dd/mm/</w:t>
                                  </w:r>
                                  <w:proofErr w:type="spellStart"/>
                                  <w:r w:rsidRPr="00A053E0">
                                    <w:rPr>
                                      <w:i/>
                                      <w:iCs/>
                                      <w:sz w:val="14"/>
                                      <w:lang w:eastAsia="de-DE" w:bidi="en-US"/>
                                    </w:rPr>
                                    <w:t>yyyy</w:t>
                                  </w:r>
                                  <w:proofErr w:type="spellEnd"/>
                                </w:p>
                                <w:p w14:paraId="3CB8622E" w14:textId="7C2BD35D" w:rsidR="00017FD3" w:rsidRPr="00A053E0" w:rsidRDefault="00017FD3" w:rsidP="009C0040">
                                  <w:pPr>
                                    <w:ind w:right="280"/>
                                    <w:suppressOverlap/>
                                    <w:rPr>
                                      <w:i/>
                                      <w:iCs/>
                                      <w:sz w:val="14"/>
                                      <w:lang w:eastAsia="de-DE" w:bidi="en-US"/>
                                    </w:rPr>
                                  </w:pPr>
                                  <w:r w:rsidRPr="00A053E0">
                                    <w:rPr>
                                      <w:i/>
                                      <w:iCs/>
                                      <w:sz w:val="14"/>
                                      <w:lang w:eastAsia="de-DE" w:bidi="en-US"/>
                                    </w:rPr>
                                    <w:t>Accepted:</w:t>
                                  </w:r>
                                  <w:r w:rsidR="001C45B8">
                                    <w:rPr>
                                      <w:i/>
                                      <w:iCs/>
                                      <w:sz w:val="14"/>
                                      <w:lang w:eastAsia="de-DE" w:bidi="en-US"/>
                                    </w:rPr>
                                    <w:t xml:space="preserve"> </w:t>
                                  </w:r>
                                  <w:r w:rsidRPr="00A053E0">
                                    <w:rPr>
                                      <w:i/>
                                      <w:iCs/>
                                      <w:sz w:val="14"/>
                                      <w:lang w:eastAsia="de-DE" w:bidi="en-US"/>
                                    </w:rPr>
                                    <w:t>dd/mm/</w:t>
                                  </w:r>
                                  <w:proofErr w:type="spellStart"/>
                                  <w:r w:rsidRPr="00A053E0">
                                    <w:rPr>
                                      <w:i/>
                                      <w:iCs/>
                                      <w:sz w:val="14"/>
                                      <w:lang w:eastAsia="de-DE" w:bidi="en-US"/>
                                    </w:rPr>
                                    <w:t>yyyy</w:t>
                                  </w:r>
                                  <w:proofErr w:type="spellEnd"/>
                                </w:p>
                                <w:p w14:paraId="089B4526" w14:textId="77777777" w:rsidR="00017FD3" w:rsidRPr="00A053E0" w:rsidRDefault="00017FD3" w:rsidP="009C0040">
                                  <w:pPr>
                                    <w:ind w:right="280"/>
                                    <w:suppressOverlap/>
                                    <w:rPr>
                                      <w:i/>
                                      <w:iCs/>
                                      <w:sz w:val="14"/>
                                      <w:lang w:eastAsia="de-DE" w:bidi="en-US"/>
                                    </w:rPr>
                                  </w:pPr>
                                  <w:r w:rsidRPr="00A053E0">
                                    <w:rPr>
                                      <w:i/>
                                      <w:iCs/>
                                      <w:sz w:val="14"/>
                                      <w:lang w:eastAsia="de-DE" w:bidi="en-US"/>
                                    </w:rPr>
                                    <w:t>Published:</w:t>
                                  </w:r>
                                  <w:r w:rsidRPr="00A053E0">
                                    <w:rPr>
                                      <w:i/>
                                      <w:iCs/>
                                      <w:sz w:val="14"/>
                                      <w:lang w:eastAsia="de-DE" w:bidi="en-US"/>
                                    </w:rPr>
                                    <w:tab/>
                                    <w:t>dd/mm/</w:t>
                                  </w:r>
                                  <w:proofErr w:type="spellStart"/>
                                  <w:r w:rsidRPr="00A053E0">
                                    <w:rPr>
                                      <w:i/>
                                      <w:iCs/>
                                      <w:sz w:val="14"/>
                                      <w:lang w:eastAsia="de-DE" w:bidi="en-US"/>
                                    </w:rPr>
                                    <w:t>yyyy</w:t>
                                  </w:r>
                                  <w:proofErr w:type="spellEnd"/>
                                </w:p>
                                <w:p w14:paraId="47B86C64" w14:textId="77777777" w:rsidR="00017FD3" w:rsidRPr="00A053E0" w:rsidRDefault="00017FD3" w:rsidP="009C0040">
                                  <w:pPr>
                                    <w:ind w:right="280"/>
                                    <w:suppressOverlap/>
                                    <w:rPr>
                                      <w:i/>
                                      <w:iCs/>
                                      <w:sz w:val="14"/>
                                      <w:lang w:eastAsia="de-DE" w:bidi="en-US"/>
                                    </w:rPr>
                                  </w:pPr>
                                </w:p>
                                <w:p w14:paraId="09230AE7" w14:textId="77777777" w:rsidR="00017FD3" w:rsidRPr="00A053E0" w:rsidRDefault="00017FD3" w:rsidP="009C0040">
                                  <w:pPr>
                                    <w:ind w:right="280"/>
                                    <w:suppressOverlap/>
                                    <w:rPr>
                                      <w:i/>
                                      <w:iCs/>
                                      <w:sz w:val="14"/>
                                      <w:lang w:eastAsia="de-DE" w:bidi="en-US"/>
                                    </w:rPr>
                                  </w:pPr>
                                  <w:r w:rsidRPr="00A053E0">
                                    <w:rPr>
                                      <w:i/>
                                      <w:iCs/>
                                      <w:sz w:val="14"/>
                                      <w:lang w:eastAsia="de-DE" w:bidi="en-US"/>
                                    </w:rPr>
                                    <w:t xml:space="preserve">Volume: </w:t>
                                  </w:r>
                                  <w:r w:rsidRPr="00A053E0">
                                    <w:rPr>
                                      <w:i/>
                                      <w:iCs/>
                                      <w:sz w:val="14"/>
                                      <w:lang w:eastAsia="de-DE" w:bidi="en-US"/>
                                    </w:rPr>
                                    <w:tab/>
                                    <w:t>xx</w:t>
                                  </w:r>
                                </w:p>
                                <w:p w14:paraId="2065F9D7" w14:textId="77777777" w:rsidR="00017FD3" w:rsidRPr="00A053E0" w:rsidRDefault="00017FD3" w:rsidP="009C0040">
                                  <w:pPr>
                                    <w:ind w:right="280"/>
                                    <w:suppressOverlap/>
                                    <w:rPr>
                                      <w:i/>
                                      <w:iCs/>
                                      <w:sz w:val="14"/>
                                      <w:lang w:eastAsia="de-DE" w:bidi="en-US"/>
                                    </w:rPr>
                                  </w:pPr>
                                  <w:r w:rsidRPr="00A053E0">
                                    <w:rPr>
                                      <w:i/>
                                      <w:iCs/>
                                      <w:sz w:val="14"/>
                                      <w:lang w:eastAsia="de-DE" w:bidi="en-US"/>
                                    </w:rPr>
                                    <w:t>Issue:</w:t>
                                  </w:r>
                                  <w:r w:rsidRPr="00A053E0">
                                    <w:rPr>
                                      <w:i/>
                                      <w:iCs/>
                                      <w:sz w:val="14"/>
                                      <w:lang w:eastAsia="de-DE" w:bidi="en-US"/>
                                    </w:rPr>
                                    <w:tab/>
                                    <w:t>xx</w:t>
                                  </w:r>
                                </w:p>
                                <w:p w14:paraId="74FE5714" w14:textId="032E703F" w:rsidR="00D65C69" w:rsidRPr="00A053E0" w:rsidRDefault="00017FD3" w:rsidP="009C0040">
                                  <w:pPr>
                                    <w:ind w:right="280"/>
                                    <w:suppressOverlap/>
                                    <w:rPr>
                                      <w:i/>
                                      <w:iCs/>
                                      <w:sz w:val="14"/>
                                      <w:lang w:eastAsia="de-DE" w:bidi="en-US"/>
                                    </w:rPr>
                                  </w:pPr>
                                  <w:r w:rsidRPr="00A053E0">
                                    <w:rPr>
                                      <w:i/>
                                      <w:iCs/>
                                      <w:sz w:val="14"/>
                                      <w:lang w:eastAsia="de-DE" w:bidi="en-US"/>
                                    </w:rPr>
                                    <w:t>Pages:</w:t>
                                  </w:r>
                                  <w:r w:rsidRPr="00A053E0">
                                    <w:rPr>
                                      <w:i/>
                                      <w:iCs/>
                                      <w:sz w:val="14"/>
                                      <w:lang w:eastAsia="de-DE" w:bidi="en-US"/>
                                    </w:rPr>
                                    <w:tab/>
                                    <w:t>pp-pp</w:t>
                                  </w:r>
                                </w:p>
                              </w:tc>
                              <w:tc>
                                <w:tcPr>
                                  <w:tcW w:w="7087" w:type="dxa"/>
                                  <w:vMerge/>
                                  <w:tcBorders>
                                    <w:bottom w:val="single" w:sz="12" w:space="0" w:color="000000" w:themeColor="text1"/>
                                  </w:tcBorders>
                                </w:tcPr>
                                <w:p w14:paraId="5C5F8197" w14:textId="77777777" w:rsidR="00D65C69" w:rsidRPr="00A053E0" w:rsidRDefault="00D65C69" w:rsidP="009C0040">
                                  <w:pPr>
                                    <w:pStyle w:val="Abstract"/>
                                    <w:ind w:left="-4"/>
                                  </w:pPr>
                                </w:p>
                              </w:tc>
                            </w:tr>
                            <w:tr w:rsidR="00D65C69" w:rsidRPr="00A053E0" w14:paraId="4F9B6CA4" w14:textId="77777777" w:rsidTr="006968FF">
                              <w:trPr>
                                <w:trHeight w:val="834"/>
                              </w:trPr>
                              <w:tc>
                                <w:tcPr>
                                  <w:tcW w:w="2551" w:type="dxa"/>
                                </w:tcPr>
                                <w:p w14:paraId="414BBFEB" w14:textId="77777777" w:rsidR="00D65C69" w:rsidRPr="00A053E0" w:rsidRDefault="00D65C69" w:rsidP="009C0040">
                                  <w:pPr>
                                    <w:ind w:right="280"/>
                                    <w:suppressOverlap/>
                                    <w:rPr>
                                      <w:i/>
                                      <w:iCs/>
                                      <w:sz w:val="14"/>
                                      <w:lang w:eastAsia="de-DE" w:bidi="en-US"/>
                                    </w:rPr>
                                  </w:pPr>
                                </w:p>
                              </w:tc>
                              <w:tc>
                                <w:tcPr>
                                  <w:tcW w:w="7087" w:type="dxa"/>
                                  <w:tcBorders>
                                    <w:top w:val="single" w:sz="12" w:space="0" w:color="000000" w:themeColor="text1"/>
                                    <w:bottom w:val="single" w:sz="12" w:space="0" w:color="000000" w:themeColor="text1"/>
                                  </w:tcBorders>
                                  <w:vAlign w:val="center"/>
                                </w:tcPr>
                                <w:p w14:paraId="120E7496" w14:textId="73B34986" w:rsidR="00717E62" w:rsidRPr="00A053E0" w:rsidRDefault="00444BF6" w:rsidP="009C0040">
                                  <w:pPr>
                                    <w:pStyle w:val="Abstract"/>
                                    <w:ind w:left="-4"/>
                                  </w:pPr>
                                  <w:r w:rsidRPr="00A053E0">
                                    <w:rPr>
                                      <w:rFonts w:eastAsiaTheme="majorEastAsia" w:cstheme="majorBidi"/>
                                      <w:b/>
                                      <w:color w:val="000000" w:themeColor="text1"/>
                                      <w:spacing w:val="15"/>
                                      <w:sz w:val="20"/>
                                      <w:szCs w:val="25"/>
                                    </w:rPr>
                                    <w:t>Keywords</w:t>
                                  </w:r>
                                  <w:r w:rsidR="00395D24" w:rsidRPr="00A053E0">
                                    <w:rPr>
                                      <w:rFonts w:eastAsiaTheme="majorEastAsia" w:cstheme="majorBidi"/>
                                      <w:b/>
                                      <w:color w:val="920000"/>
                                      <w:spacing w:val="15"/>
                                      <w:sz w:val="20"/>
                                      <w:szCs w:val="25"/>
                                    </w:rPr>
                                    <w:t>:</w:t>
                                  </w:r>
                                  <w:r w:rsidR="00240789" w:rsidRPr="00A053E0">
                                    <w:t xml:space="preserve"> k</w:t>
                                  </w:r>
                                  <w:proofErr w:type="spellStart"/>
                                  <w:r w:rsidR="0061562B" w:rsidRPr="00A053E0">
                                    <w:rPr>
                                      <w:rStyle w:val="AbstractChar"/>
                                      <w:lang w:val="en-GB"/>
                                    </w:rPr>
                                    <w:t>eyword</w:t>
                                  </w:r>
                                  <w:proofErr w:type="spellEnd"/>
                                  <w:r w:rsidR="0061562B" w:rsidRPr="00A053E0">
                                    <w:rPr>
                                      <w:rStyle w:val="AbstractChar"/>
                                      <w:lang w:val="en-GB"/>
                                    </w:rPr>
                                    <w:t xml:space="preserve"> 1; keyword 2; keyword 3 (Provide a minimum of 4 and up to </w:t>
                                  </w:r>
                                  <w:r w:rsidR="0061562B" w:rsidRPr="00A053E0">
                                    <w:rPr>
                                      <w:rStyle w:val="AbstractChar"/>
                                    </w:rPr>
                                    <w:t>8</w:t>
                                  </w:r>
                                  <w:r w:rsidR="0061562B" w:rsidRPr="00A053E0">
                                    <w:rPr>
                                      <w:rStyle w:val="AbstractChar"/>
                                      <w:lang w:val="en-GB"/>
                                    </w:rPr>
                                    <w:t xml:space="preserve"> keywords that encapsulate the main topics of the manuscript.)</w:t>
                                  </w:r>
                                  <w:r w:rsidR="00424333" w:rsidRPr="00A053E0">
                                    <w:rPr>
                                      <w:rFonts w:eastAsiaTheme="majorEastAsia" w:cstheme="majorBidi"/>
                                      <w:b/>
                                      <w:color w:val="920000"/>
                                      <w:spacing w:val="15"/>
                                      <w:sz w:val="20"/>
                                      <w:szCs w:val="25"/>
                                    </w:rPr>
                                    <w:t xml:space="preserve"> </w:t>
                                  </w:r>
                                  <w:r w:rsidR="00692956" w:rsidRPr="00A053E0">
                                    <w:rPr>
                                      <w:color w:val="ADADAD" w:themeColor="background2" w:themeShade="BF"/>
                                    </w:rPr>
                                    <w:t>[Abstract,</w:t>
                                  </w:r>
                                  <w:r w:rsidR="00135436" w:rsidRPr="00A053E0">
                                    <w:rPr>
                                      <w:color w:val="ADADAD" w:themeColor="background2" w:themeShade="BF"/>
                                    </w:rPr>
                                    <w:t xml:space="preserve"> </w:t>
                                  </w:r>
                                  <w:r w:rsidR="00692956" w:rsidRPr="00A053E0">
                                    <w:rPr>
                                      <w:color w:val="ADADAD" w:themeColor="background2" w:themeShade="BF"/>
                                    </w:rPr>
                                    <w:t>Keywords</w:t>
                                  </w:r>
                                  <w:r w:rsidR="00135436" w:rsidRPr="00A053E0">
                                    <w:rPr>
                                      <w:color w:val="ADADAD" w:themeColor="background2" w:themeShade="BF"/>
                                    </w:rPr>
                                    <w:t xml:space="preserve">, </w:t>
                                  </w:r>
                                  <w:r w:rsidR="001C45B8">
                                    <w:rPr>
                                      <w:color w:val="ADADAD" w:themeColor="background2" w:themeShade="BF"/>
                                    </w:rPr>
                                    <w:t>Century Gothic</w:t>
                                  </w:r>
                                  <w:r w:rsidR="00692956" w:rsidRPr="00A053E0">
                                    <w:rPr>
                                      <w:color w:val="ADADAD" w:themeColor="background2" w:themeShade="BF"/>
                                    </w:rPr>
                                    <w:t>, 9]</w:t>
                                  </w:r>
                                </w:p>
                              </w:tc>
                            </w:tr>
                            <w:tr w:rsidR="00486389" w:rsidRPr="00A053E0" w14:paraId="0AFF4FA2" w14:textId="77777777" w:rsidTr="006968FF">
                              <w:trPr>
                                <w:trHeight w:val="794"/>
                              </w:trPr>
                              <w:tc>
                                <w:tcPr>
                                  <w:tcW w:w="2551" w:type="dxa"/>
                                </w:tcPr>
                                <w:p w14:paraId="3B2F4E7D" w14:textId="77777777" w:rsidR="00EF4615" w:rsidRPr="00A053E0" w:rsidRDefault="00EF4615" w:rsidP="009C0040">
                                  <w:pPr>
                                    <w:pStyle w:val="OfficeUse-IJNIA"/>
                                    <w:ind w:right="280"/>
                                    <w:rPr>
                                      <w:lang w:eastAsia="de-DE" w:bidi="en-US"/>
                                    </w:rPr>
                                  </w:pPr>
                                  <w:r w:rsidRPr="00A053E0">
                                    <w:rPr>
                                      <w:lang w:eastAsia="de-DE" w:bidi="en-US"/>
                                    </w:rPr>
                                    <w:t>Cite this article:</w:t>
                                  </w:r>
                                </w:p>
                                <w:p w14:paraId="44CB1173" w14:textId="5E88B23D" w:rsidR="00486389" w:rsidRPr="00A053E0" w:rsidRDefault="00EF4615" w:rsidP="009C0040">
                                  <w:pPr>
                                    <w:pStyle w:val="OfficeUse-IJNIA"/>
                                    <w:ind w:right="280"/>
                                    <w:rPr>
                                      <w:lang w:eastAsia="de-DE" w:bidi="en-US"/>
                                    </w:rPr>
                                  </w:pPr>
                                  <w:r w:rsidRPr="00A053E0">
                                    <w:rPr>
                                      <w:lang w:eastAsia="de-DE" w:bidi="en-US"/>
                                    </w:rPr>
                                    <w:t>Lastname, F. M., &amp; Lastname, F. M. (Year). Title of the article. Title of the Journal, Volume (Issue), Page range. https://doi.org/xx.xxx/yyyy</w:t>
                                  </w:r>
                                </w:p>
                              </w:tc>
                              <w:tc>
                                <w:tcPr>
                                  <w:tcW w:w="7087" w:type="dxa"/>
                                  <w:tcBorders>
                                    <w:top w:val="single" w:sz="12" w:space="0" w:color="000000" w:themeColor="text1"/>
                                  </w:tcBorders>
                                </w:tcPr>
                                <w:p w14:paraId="6FA229E3" w14:textId="77777777" w:rsidR="00486389" w:rsidRPr="00A053E0" w:rsidRDefault="00AD452E" w:rsidP="009C0040">
                                  <w:pPr>
                                    <w:pStyle w:val="Subtitle"/>
                                    <w:ind w:left="-4"/>
                                    <w:rPr>
                                      <w:rFonts w:ascii="Century Gothic" w:hAnsi="Century Gothic"/>
                                    </w:rPr>
                                  </w:pPr>
                                  <w:r w:rsidRPr="00A053E0">
                                    <w:rPr>
                                      <w:rFonts w:ascii="Century Gothic" w:hAnsi="Century Gothic"/>
                                    </w:rPr>
                                    <w:t>Highlights</w:t>
                                  </w:r>
                                </w:p>
                                <w:p w14:paraId="5C181D36" w14:textId="649CD1AE" w:rsidR="002206EE" w:rsidRPr="00A053E0" w:rsidRDefault="002206EE" w:rsidP="00E23803">
                                  <w:pPr>
                                    <w:pStyle w:val="HIghllights-bulletedlist"/>
                                    <w:ind w:left="146" w:hanging="142"/>
                                  </w:pPr>
                                  <w:r w:rsidRPr="00A053E0">
                                    <w:t>Provide three key highlights that capture the essence of the article and the lessons learned from the findings; each highlight should be one sentence not exceeding 100 characters.</w:t>
                                  </w:r>
                                </w:p>
                                <w:p w14:paraId="24258D0A" w14:textId="331CF64E" w:rsidR="002206EE" w:rsidRPr="00A053E0" w:rsidRDefault="002206EE" w:rsidP="00E23803">
                                  <w:pPr>
                                    <w:pStyle w:val="HIghllights-bulletedlist"/>
                                    <w:ind w:left="146" w:hanging="142"/>
                                  </w:pPr>
                                  <w:r w:rsidRPr="00A053E0">
                                    <w:t>Provide three key highlights that capture the article's essence and the lessons learned from findings.</w:t>
                                  </w:r>
                                </w:p>
                                <w:p w14:paraId="4FA08C1A" w14:textId="0BD6F936" w:rsidR="002206EE" w:rsidRPr="00A053E0" w:rsidRDefault="002206EE" w:rsidP="00E23803">
                                  <w:pPr>
                                    <w:pStyle w:val="HIghllights-bulletedlist"/>
                                    <w:ind w:left="146" w:hanging="142"/>
                                  </w:pPr>
                                  <w:r w:rsidRPr="00A053E0">
                                    <w:t>Provide three key highlights that capture the article's essence, and the lessons learned from findings.</w:t>
                                  </w:r>
                                  <w:r w:rsidR="00C271A6" w:rsidRPr="00A053E0">
                                    <w:t xml:space="preserve"> </w:t>
                                  </w:r>
                                  <w:r w:rsidR="00C271A6" w:rsidRPr="00A053E0">
                                    <w:rPr>
                                      <w:color w:val="ADADAD" w:themeColor="background2" w:themeShade="BF"/>
                                    </w:rPr>
                                    <w:t>[High</w:t>
                                  </w:r>
                                  <w:r w:rsidR="00213973" w:rsidRPr="00A053E0">
                                    <w:rPr>
                                      <w:color w:val="ADADAD" w:themeColor="background2" w:themeShade="BF"/>
                                    </w:rPr>
                                    <w:t>lights-bulleted list,</w:t>
                                  </w:r>
                                  <w:r w:rsidR="00C271A6" w:rsidRPr="00A053E0">
                                    <w:rPr>
                                      <w:color w:val="ADADAD" w:themeColor="background2" w:themeShade="BF"/>
                                    </w:rPr>
                                    <w:t xml:space="preserve"> </w:t>
                                  </w:r>
                                  <w:r w:rsidR="001C45B8">
                                    <w:rPr>
                                      <w:color w:val="ADADAD" w:themeColor="background2" w:themeShade="BF"/>
                                    </w:rPr>
                                    <w:t>Century Gothic</w:t>
                                  </w:r>
                                  <w:r w:rsidR="00C271A6" w:rsidRPr="00A053E0">
                                    <w:rPr>
                                      <w:color w:val="ADADAD" w:themeColor="background2" w:themeShade="BF"/>
                                    </w:rPr>
                                    <w:t>, 9]</w:t>
                                  </w:r>
                                  <w:r w:rsidR="009E6FAF" w:rsidRPr="00A053E0">
                                    <w:rPr>
                                      <w:color w:val="F6C5AC" w:themeColor="accent2" w:themeTint="66"/>
                                    </w:rPr>
                                    <w:t xml:space="preserve"> </w:t>
                                  </w:r>
                                </w:p>
                                <w:p w14:paraId="3D694816" w14:textId="3B09453B" w:rsidR="00AD452E" w:rsidRPr="00A053E0" w:rsidRDefault="00AD452E" w:rsidP="009C0040">
                                  <w:pPr>
                                    <w:ind w:left="-4"/>
                                    <w:rPr>
                                      <w:lang w:val="en-US"/>
                                    </w:rPr>
                                  </w:pPr>
                                </w:p>
                              </w:tc>
                            </w:tr>
                          </w:tbl>
                          <w:p w14:paraId="62C61E4F" w14:textId="586B4C98" w:rsidR="0072397D" w:rsidRPr="00A053E0" w:rsidRDefault="0072397D"/>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type w14:anchorId="5D2FD094" id="_x0000_t202" coordsize="21600,21600" o:spt="202" path="m,l,21600r21600,l21600,xe">
                <v:stroke joinstyle="miter"/>
                <v:path gradientshapeok="t" o:connecttype="rect"/>
              </v:shapetype>
              <v:shape id="Text Box 2" o:spid="_x0000_s1026" type="#_x0000_t202" style="position:absolute;left:0;text-align:left;margin-left:50.7pt;margin-top:67.75pt;width:496.6pt;height:709.8pt;z-index:25166131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" filled="f" strokecolor="white [3212]">
                <v:textbox>
                  <w:txbxContent>
                    <w:tbl>
                      <w:tblPr>
                        <w:tblStyle w:val="TableGrid"/>
                        <w:tblOverlap w:val="never"/>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left w:w="0" w:type="dxa"/>
                          <w:right w:w="0" w:type="dxa"/>
                        </w:tblCellMar>
                        <w:tblLook w:val="04A0" w:firstRow="1" w:lastRow="0" w:firstColumn="1" w:lastColumn="0" w:noHBand="0" w:noVBand="1"/>
                      </w:tblPr>
                      <w:tblGrid>
                        <w:gridCol w:w="2551"/>
                        <w:gridCol w:w="7087"/>
                      </w:tblGrid>
                      <w:tr w:rsidR="006D1A58" w:rsidRPr="00A053E0" w14:paraId="616056A2" w14:textId="77777777" w:rsidTr="00A26FB9">
                        <w:tc>
                          <w:tcPr>
                            <w:tcW w:w="2551" w:type="dxa"/>
                            <w:vMerge w:val="restart"/>
                          </w:tcPr>
                          <w:p w14:paraId="3AD20D89" w14:textId="53416927" w:rsidR="006D1A58" w:rsidRPr="00A053E0" w:rsidRDefault="002A78F7" w:rsidP="0094099E">
                            <w:pPr>
                              <w:ind w:right="280"/>
                              <w:suppressOverlap/>
                              <w:rPr>
                                <w:i/>
                                <w:iCs/>
                                <w:sz w:val="14"/>
                                <w:lang w:eastAsia="de-DE" w:bidi="en-US"/>
                              </w:rPr>
                            </w:pPr>
                            <w:r w:rsidRPr="00A053E0">
                              <w:rPr>
                                <w:i/>
                                <w:iCs/>
                                <w:sz w:val="14"/>
                                <w:lang w:eastAsia="de-DE" w:bidi="en-US"/>
                              </w:rPr>
                              <w:t xml:space="preserve">The International Journal of the Nigerian Institutes of Architects (IJNIA) serves as a dynamic platform for advancing architectural scholarship, professional innovation, and interdisciplinary built environment research. The journal seeks to foster meaningful dialogue and knowledge exchange among researchers, architects, industry professionals, policymakers, and global stakeholders in addressing contemporary challenges facing buildings, cities, infrastructure, and communities. Through its focus on sustainable design, resilient urban development, digital transformation, emerging technologies, and socially responsive architectural practice, IJNIA aims to promote transformative research and professional knowledge that contribute to adaptive, inclusive, intelligent, and sustainable built environments. </w:t>
                            </w:r>
                            <w:r w:rsidR="000F4901" w:rsidRPr="00A053E0">
                              <w:rPr>
                                <w:i/>
                                <w:iCs/>
                                <w:sz w:val="14"/>
                                <w:lang w:eastAsia="de-DE" w:bidi="en-US"/>
                              </w:rPr>
                              <w:t xml:space="preserve"> </w:t>
                            </w:r>
                            <w:r w:rsidR="0052143E" w:rsidRPr="00A053E0">
                              <w:rPr>
                                <w:rStyle w:val="OfficeUse-IJNIAChar"/>
                                <w:color w:val="ADADAD" w:themeColor="background2" w:themeShade="BF"/>
                              </w:rPr>
                              <w:t>Style Name [</w:t>
                            </w:r>
                            <w:r w:rsidRPr="00A053E0">
                              <w:rPr>
                                <w:rStyle w:val="OfficeUse-IJNIAChar"/>
                                <w:color w:val="ADADAD" w:themeColor="background2" w:themeShade="BF"/>
                              </w:rPr>
                              <w:t>IJNIA</w:t>
                            </w:r>
                            <w:r w:rsidR="00B93B0B" w:rsidRPr="00A053E0">
                              <w:rPr>
                                <w:rStyle w:val="OfficeUse-IJNIAChar"/>
                                <w:color w:val="ADADAD" w:themeColor="background2" w:themeShade="BF"/>
                              </w:rPr>
                              <w:t>- Office use only</w:t>
                            </w:r>
                            <w:r w:rsidR="0052143E" w:rsidRPr="00A053E0">
                              <w:rPr>
                                <w:rStyle w:val="OfficeUse-IJNIAChar"/>
                                <w:color w:val="ADADAD" w:themeColor="background2" w:themeShade="BF"/>
                              </w:rPr>
                              <w:t xml:space="preserve">, </w:t>
                            </w:r>
                            <w:r w:rsidR="001C45B8">
                              <w:rPr>
                                <w:rStyle w:val="OfficeUse-IJNIAChar"/>
                                <w:color w:val="ADADAD" w:themeColor="background2" w:themeShade="BF"/>
                              </w:rPr>
                              <w:t>Century Gothic</w:t>
                            </w:r>
                            <w:r w:rsidR="0052143E" w:rsidRPr="00A053E0">
                              <w:rPr>
                                <w:rStyle w:val="OfficeUse-IJNIAChar"/>
                                <w:color w:val="ADADAD" w:themeColor="background2" w:themeShade="BF"/>
                              </w:rPr>
                              <w:t>, 7, Italics]</w:t>
                            </w:r>
                          </w:p>
                        </w:tc>
                        <w:tc>
                          <w:tcPr>
                            <w:tcW w:w="7087" w:type="dxa"/>
                          </w:tcPr>
                          <w:p w14:paraId="275E228E" w14:textId="77777777" w:rsidR="006D1A58" w:rsidRPr="00A053E0" w:rsidRDefault="006D1A58" w:rsidP="009C0040">
                            <w:pPr>
                              <w:pStyle w:val="OfficeUse-IJNIA"/>
                              <w:ind w:left="-4"/>
                            </w:pPr>
                            <w:r w:rsidRPr="00A053E0">
                              <w:t>Research Article/ Review Article/ Perspective Article (Remove where relevant)</w:t>
                            </w:r>
                          </w:p>
                        </w:tc>
                      </w:tr>
                      <w:tr w:rsidR="006D1A58" w:rsidRPr="00A053E0" w14:paraId="20F5F92C" w14:textId="77777777" w:rsidTr="00A26FB9">
                        <w:trPr>
                          <w:trHeight w:val="2268"/>
                        </w:trPr>
                        <w:tc>
                          <w:tcPr>
                            <w:tcW w:w="2551" w:type="dxa"/>
                            <w:vMerge/>
                          </w:tcPr>
                          <w:p w14:paraId="47E875C5" w14:textId="77777777" w:rsidR="006D1A58" w:rsidRPr="00A053E0" w:rsidRDefault="006D1A58" w:rsidP="009C0040">
                            <w:pPr>
                              <w:ind w:right="280"/>
                              <w:suppressOverlap/>
                              <w:rPr>
                                <w:i/>
                                <w:iCs/>
                                <w:sz w:val="14"/>
                                <w:lang w:eastAsia="de-DE" w:bidi="en-US"/>
                              </w:rPr>
                            </w:pPr>
                          </w:p>
                        </w:tc>
                        <w:tc>
                          <w:tcPr>
                            <w:tcW w:w="7087" w:type="dxa"/>
                          </w:tcPr>
                          <w:p w14:paraId="7AC96850" w14:textId="69CEBBEB" w:rsidR="00342248" w:rsidRPr="001C45B8" w:rsidRDefault="009E6FAF" w:rsidP="001C45B8">
                            <w:pPr>
                              <w:pStyle w:val="Title"/>
                              <w:ind w:left="-4"/>
                              <w:rPr>
                                <w:sz w:val="32"/>
                                <w:szCs w:val="32"/>
                              </w:rPr>
                            </w:pPr>
                            <w:r w:rsidRPr="001C45B8">
                              <w:rPr>
                                <w:bCs/>
                                <w:sz w:val="32"/>
                                <w:szCs w:val="32"/>
                              </w:rPr>
                              <w:t xml:space="preserve">Insert Your Title Here and Please Do Not Change the Template or Any of Its Styles:  Introduce Subtitle Here Where </w:t>
                            </w:r>
                            <w:proofErr w:type="gramStart"/>
                            <w:r w:rsidRPr="001C45B8">
                              <w:rPr>
                                <w:bCs/>
                                <w:sz w:val="32"/>
                                <w:szCs w:val="32"/>
                              </w:rPr>
                              <w:t xml:space="preserve">Relevant  </w:t>
                            </w:r>
                            <w:r w:rsidR="006D1A58" w:rsidRPr="001C45B8">
                              <w:rPr>
                                <w:color w:val="ADADAD" w:themeColor="background2" w:themeShade="BF"/>
                                <w:sz w:val="32"/>
                                <w:szCs w:val="32"/>
                              </w:rPr>
                              <w:t>[</w:t>
                            </w:r>
                            <w:proofErr w:type="gramEnd"/>
                            <w:r w:rsidR="006D1A58" w:rsidRPr="001C45B8">
                              <w:rPr>
                                <w:color w:val="ADADAD" w:themeColor="background2" w:themeShade="BF"/>
                                <w:sz w:val="32"/>
                                <w:szCs w:val="32"/>
                              </w:rPr>
                              <w:t xml:space="preserve">Title, </w:t>
                            </w:r>
                            <w:r w:rsidR="001C45B8" w:rsidRPr="001C45B8">
                              <w:rPr>
                                <w:color w:val="ADADAD" w:themeColor="background2" w:themeShade="BF"/>
                                <w:sz w:val="32"/>
                                <w:szCs w:val="32"/>
                              </w:rPr>
                              <w:t>Century Gothic</w:t>
                            </w:r>
                            <w:r w:rsidR="006D1A58" w:rsidRPr="001C45B8">
                              <w:rPr>
                                <w:color w:val="ADADAD" w:themeColor="background2" w:themeShade="BF"/>
                                <w:sz w:val="32"/>
                                <w:szCs w:val="32"/>
                              </w:rPr>
                              <w:t xml:space="preserve"> Display</w:t>
                            </w:r>
                            <w:r w:rsidR="0052143E" w:rsidRPr="001C45B8">
                              <w:rPr>
                                <w:color w:val="ADADAD" w:themeColor="background2" w:themeShade="BF"/>
                                <w:sz w:val="32"/>
                                <w:szCs w:val="32"/>
                              </w:rPr>
                              <w:t xml:space="preserve"> </w:t>
                            </w:r>
                            <w:r w:rsidR="006D1A58" w:rsidRPr="001C45B8">
                              <w:rPr>
                                <w:color w:val="ADADAD" w:themeColor="background2" w:themeShade="BF"/>
                                <w:sz w:val="32"/>
                                <w:szCs w:val="32"/>
                              </w:rPr>
                              <w:t>(Headings),</w:t>
                            </w:r>
                            <w:r w:rsidR="001C45B8">
                              <w:rPr>
                                <w:color w:val="ADADAD" w:themeColor="background2" w:themeShade="BF"/>
                                <w:sz w:val="32"/>
                                <w:szCs w:val="32"/>
                              </w:rPr>
                              <w:t>16</w:t>
                            </w:r>
                            <w:r w:rsidR="0052143E" w:rsidRPr="001C45B8">
                              <w:rPr>
                                <w:color w:val="ADADAD" w:themeColor="background2" w:themeShade="BF"/>
                                <w:sz w:val="32"/>
                                <w:szCs w:val="32"/>
                              </w:rPr>
                              <w:t>, Bold</w:t>
                            </w:r>
                            <w:r w:rsidR="006D1A58" w:rsidRPr="001C45B8">
                              <w:rPr>
                                <w:color w:val="ADADAD" w:themeColor="background2" w:themeShade="BF"/>
                                <w:sz w:val="32"/>
                                <w:szCs w:val="32"/>
                              </w:rPr>
                              <w:t>]</w:t>
                            </w:r>
                          </w:p>
                          <w:p w14:paraId="3BFAD624" w14:textId="540154B3" w:rsidR="00562039" w:rsidRPr="00A053E0" w:rsidRDefault="00562039" w:rsidP="009C0040">
                            <w:pPr>
                              <w:ind w:left="-4"/>
                            </w:pPr>
                          </w:p>
                        </w:tc>
                      </w:tr>
                      <w:tr w:rsidR="006D1A58" w:rsidRPr="00A053E0" w14:paraId="61640357" w14:textId="77777777" w:rsidTr="00A26FB9">
                        <w:trPr>
                          <w:trHeight w:val="1134"/>
                        </w:trPr>
                        <w:tc>
                          <w:tcPr>
                            <w:tcW w:w="2551" w:type="dxa"/>
                            <w:vMerge/>
                          </w:tcPr>
                          <w:p w14:paraId="1764DB83" w14:textId="77777777" w:rsidR="006D1A58" w:rsidRPr="00A053E0" w:rsidRDefault="006D1A58" w:rsidP="009C0040">
                            <w:pPr>
                              <w:ind w:right="280"/>
                              <w:suppressOverlap/>
                              <w:rPr>
                                <w:i/>
                                <w:iCs/>
                                <w:sz w:val="14"/>
                                <w:lang w:eastAsia="de-DE" w:bidi="en-US"/>
                              </w:rPr>
                            </w:pPr>
                          </w:p>
                        </w:tc>
                        <w:tc>
                          <w:tcPr>
                            <w:tcW w:w="7087" w:type="dxa"/>
                          </w:tcPr>
                          <w:p w14:paraId="7D5C1A0C" w14:textId="496FDDB0" w:rsidR="006D1A58" w:rsidRPr="00A053E0" w:rsidRDefault="006D1A58" w:rsidP="009E6FAF">
                            <w:pPr>
                              <w:pStyle w:val="AuthorNames"/>
                              <w:spacing w:line="276" w:lineRule="auto"/>
                              <w:ind w:left="-4"/>
                              <w:suppressOverlap/>
                            </w:pPr>
                            <w:proofErr w:type="spellStart"/>
                            <w:r w:rsidRPr="00A053E0">
                              <w:t>Firstname</w:t>
                            </w:r>
                            <w:proofErr w:type="spellEnd"/>
                            <w:r w:rsidRPr="00A053E0">
                              <w:t xml:space="preserve"> Lastname</w:t>
                            </w:r>
                            <w:r w:rsidRPr="00A053E0">
                              <w:rPr>
                                <w:vertAlign w:val="superscript"/>
                              </w:rPr>
                              <w:t>1</w:t>
                            </w:r>
                            <w:r w:rsidRPr="00A053E0">
                              <w:t xml:space="preserve">, </w:t>
                            </w:r>
                            <w:proofErr w:type="spellStart"/>
                            <w:r w:rsidRPr="00A053E0">
                              <w:t>Firstname</w:t>
                            </w:r>
                            <w:proofErr w:type="spellEnd"/>
                            <w:r w:rsidRPr="00A053E0">
                              <w:t xml:space="preserve"> Lastname</w:t>
                            </w:r>
                            <w:r w:rsidRPr="00A053E0">
                              <w:rPr>
                                <w:vertAlign w:val="superscript"/>
                              </w:rPr>
                              <w:t>2</w:t>
                            </w:r>
                            <w:r w:rsidRPr="00A053E0">
                              <w:t xml:space="preserve">, </w:t>
                            </w:r>
                            <w:proofErr w:type="spellStart"/>
                            <w:r w:rsidRPr="00A053E0">
                              <w:t>Firstname</w:t>
                            </w:r>
                            <w:proofErr w:type="spellEnd"/>
                            <w:r w:rsidRPr="00A053E0">
                              <w:t xml:space="preserve"> Lastname</w:t>
                            </w:r>
                            <w:r w:rsidRPr="00A053E0">
                              <w:rPr>
                                <w:vertAlign w:val="superscript"/>
                              </w:rPr>
                              <w:t>3</w:t>
                            </w:r>
                            <w:r w:rsidRPr="00A053E0">
                              <w:t xml:space="preserve">, </w:t>
                            </w:r>
                            <w:proofErr w:type="spellStart"/>
                            <w:r w:rsidRPr="00A053E0">
                              <w:t>Firstname</w:t>
                            </w:r>
                            <w:proofErr w:type="spellEnd"/>
                            <w:r w:rsidRPr="00A053E0">
                              <w:t xml:space="preserve"> Lastname</w:t>
                            </w:r>
                            <w:proofErr w:type="gramStart"/>
                            <w:r w:rsidRPr="00A053E0">
                              <w:rPr>
                                <w:vertAlign w:val="superscript"/>
                              </w:rPr>
                              <w:t>4</w:t>
                            </w:r>
                            <w:r w:rsidRPr="00A053E0">
                              <w:t xml:space="preserve"> </w:t>
                            </w:r>
                            <w:r w:rsidR="00342248" w:rsidRPr="00A053E0">
                              <w:rPr>
                                <w:color w:val="F1A983" w:themeColor="accent2" w:themeTint="99"/>
                              </w:rPr>
                              <w:t xml:space="preserve"> </w:t>
                            </w:r>
                            <w:r w:rsidRPr="00A053E0">
                              <w:rPr>
                                <w:color w:val="ADADAD" w:themeColor="background2" w:themeShade="BF"/>
                              </w:rPr>
                              <w:t>[</w:t>
                            </w:r>
                            <w:proofErr w:type="gramEnd"/>
                            <w:r w:rsidRPr="00A053E0">
                              <w:rPr>
                                <w:color w:val="ADADAD" w:themeColor="background2" w:themeShade="BF"/>
                              </w:rPr>
                              <w:t xml:space="preserve">Author Names, </w:t>
                            </w:r>
                            <w:r w:rsidR="001C45B8">
                              <w:rPr>
                                <w:color w:val="ADADAD" w:themeColor="background2" w:themeShade="BF"/>
                              </w:rPr>
                              <w:t>Century Gothic</w:t>
                            </w:r>
                            <w:r w:rsidRPr="00A053E0">
                              <w:rPr>
                                <w:color w:val="ADADAD" w:themeColor="background2" w:themeShade="BF"/>
                              </w:rPr>
                              <w:t>, 10, Bold]</w:t>
                            </w:r>
                          </w:p>
                          <w:p w14:paraId="75949D50" w14:textId="77777777" w:rsidR="006D1A58" w:rsidRPr="00A053E0" w:rsidRDefault="006D1A58" w:rsidP="001C45B8">
                            <w:pPr>
                              <w:pStyle w:val="AuthorNames"/>
                              <w:spacing w:line="276" w:lineRule="auto"/>
                              <w:suppressOverlap/>
                              <w:rPr>
                                <w:vertAlign w:val="superscript"/>
                              </w:rPr>
                            </w:pPr>
                          </w:p>
                        </w:tc>
                      </w:tr>
                      <w:tr w:rsidR="00135436" w:rsidRPr="00A053E0" w14:paraId="21AA711F" w14:textId="77777777" w:rsidTr="001C45B8">
                        <w:trPr>
                          <w:trHeight w:val="1151"/>
                        </w:trPr>
                        <w:tc>
                          <w:tcPr>
                            <w:tcW w:w="2551" w:type="dxa"/>
                            <w:vMerge/>
                          </w:tcPr>
                          <w:p w14:paraId="54E1156B" w14:textId="77777777" w:rsidR="00135436" w:rsidRPr="00A053E0" w:rsidRDefault="00135436" w:rsidP="009C0040">
                            <w:pPr>
                              <w:ind w:right="280"/>
                              <w:suppressOverlap/>
                              <w:rPr>
                                <w:i/>
                                <w:iCs/>
                                <w:sz w:val="14"/>
                                <w:lang w:eastAsia="de-DE" w:bidi="en-US"/>
                              </w:rPr>
                            </w:pPr>
                          </w:p>
                        </w:tc>
                        <w:tc>
                          <w:tcPr>
                            <w:tcW w:w="7087" w:type="dxa"/>
                            <w:tcBorders>
                              <w:bottom w:val="single" w:sz="12" w:space="0" w:color="000000" w:themeColor="text1"/>
                            </w:tcBorders>
                          </w:tcPr>
                          <w:p w14:paraId="07FEF5E7" w14:textId="77777777" w:rsidR="00135436" w:rsidRPr="00A053E0" w:rsidRDefault="00135436" w:rsidP="009C0040">
                            <w:pPr>
                              <w:ind w:left="-4"/>
                            </w:pPr>
                            <w:r w:rsidRPr="00A053E0">
                              <w:t>Affiliation 1</w:t>
                            </w:r>
                          </w:p>
                          <w:p w14:paraId="5B2C6054" w14:textId="77777777" w:rsidR="00135436" w:rsidRPr="00A053E0" w:rsidRDefault="00135436" w:rsidP="009C0040">
                            <w:pPr>
                              <w:ind w:left="-4"/>
                            </w:pPr>
                            <w:r w:rsidRPr="00A053E0">
                              <w:t>Affiliation 2</w:t>
                            </w:r>
                          </w:p>
                          <w:p w14:paraId="5078664F" w14:textId="77777777" w:rsidR="00135436" w:rsidRPr="00A053E0" w:rsidRDefault="00135436" w:rsidP="009C0040">
                            <w:pPr>
                              <w:ind w:left="-4"/>
                            </w:pPr>
                            <w:r w:rsidRPr="00A053E0">
                              <w:t>Affiliation 3</w:t>
                            </w:r>
                          </w:p>
                          <w:p w14:paraId="35F9BED7" w14:textId="77777777" w:rsidR="00135436" w:rsidRPr="00A053E0" w:rsidRDefault="00135436" w:rsidP="009C0040">
                            <w:pPr>
                              <w:ind w:left="-4"/>
                            </w:pPr>
                            <w:r w:rsidRPr="00A053E0">
                              <w:t>Affiliation 4</w:t>
                            </w:r>
                          </w:p>
                          <w:p w14:paraId="14292B05" w14:textId="2F1DF1EC" w:rsidR="00135436" w:rsidRPr="001C45B8" w:rsidRDefault="00135436" w:rsidP="001C45B8">
                            <w:pPr>
                              <w:ind w:left="-4"/>
                            </w:pPr>
                            <w:r w:rsidRPr="00A053E0">
                              <w:t xml:space="preserve">Correspondence: </w:t>
                            </w:r>
                            <w:hyperlink r:id="rId11" w:history="1">
                              <w:r w:rsidRPr="00A053E0">
                                <w:rPr>
                                  <w:rStyle w:val="Hyperlink"/>
                                </w:rPr>
                                <w:t>e-mail@e-mail.com</w:t>
                              </w:r>
                            </w:hyperlink>
                            <w:r w:rsidR="001C45B8">
                              <w:t xml:space="preserve"> </w:t>
                            </w:r>
                            <w:r w:rsidRPr="00A053E0">
                              <w:rPr>
                                <w:color w:val="ADADAD" w:themeColor="background2" w:themeShade="BF"/>
                              </w:rPr>
                              <w:t xml:space="preserve">[Affiliation, </w:t>
                            </w:r>
                            <w:r w:rsidR="001C45B8">
                              <w:rPr>
                                <w:color w:val="ADADAD" w:themeColor="background2" w:themeShade="BF"/>
                              </w:rPr>
                              <w:t>Century Gothic</w:t>
                            </w:r>
                            <w:r w:rsidRPr="00A053E0">
                              <w:rPr>
                                <w:color w:val="ADADAD" w:themeColor="background2" w:themeShade="BF"/>
                              </w:rPr>
                              <w:t>, 9]</w:t>
                            </w:r>
                          </w:p>
                          <w:p w14:paraId="46BED2D1" w14:textId="491B054A" w:rsidR="00135436" w:rsidRPr="00A053E0" w:rsidRDefault="00135436" w:rsidP="009C0040">
                            <w:pPr>
                              <w:ind w:left="-4"/>
                            </w:pPr>
                          </w:p>
                        </w:tc>
                      </w:tr>
                      <w:tr w:rsidR="004226F1" w:rsidRPr="00A053E0" w14:paraId="7D905945" w14:textId="77777777" w:rsidTr="006968FF">
                        <w:trPr>
                          <w:trHeight w:val="283"/>
                        </w:trPr>
                        <w:tc>
                          <w:tcPr>
                            <w:tcW w:w="2551" w:type="dxa"/>
                          </w:tcPr>
                          <w:p w14:paraId="01548864" w14:textId="77777777" w:rsidR="004226F1" w:rsidRPr="00A053E0" w:rsidRDefault="004226F1" w:rsidP="009C0040">
                            <w:pPr>
                              <w:ind w:right="280"/>
                              <w:suppressOverlap/>
                              <w:rPr>
                                <w:i/>
                                <w:iCs/>
                                <w:sz w:val="14"/>
                                <w:lang w:eastAsia="de-DE" w:bidi="en-US"/>
                              </w:rPr>
                            </w:pPr>
                          </w:p>
                        </w:tc>
                        <w:tc>
                          <w:tcPr>
                            <w:tcW w:w="7087" w:type="dxa"/>
                            <w:tcBorders>
                              <w:top w:val="single" w:sz="12" w:space="0" w:color="000000" w:themeColor="text1"/>
                            </w:tcBorders>
                            <w:shd w:val="clear" w:color="auto" w:fill="FFFFFF" w:themeFill="background1"/>
                          </w:tcPr>
                          <w:p w14:paraId="2301225F" w14:textId="55125EAF" w:rsidR="004226F1" w:rsidRPr="00A053E0" w:rsidRDefault="00972D9F" w:rsidP="009C0040">
                            <w:pPr>
                              <w:pStyle w:val="Subtitle"/>
                              <w:ind w:left="-4"/>
                              <w:rPr>
                                <w:rFonts w:ascii="Century Gothic" w:hAnsi="Century Gothic"/>
                              </w:rPr>
                            </w:pPr>
                            <w:r w:rsidRPr="00A053E0">
                              <w:rPr>
                                <w:rFonts w:ascii="Century Gothic" w:hAnsi="Century Gothic"/>
                              </w:rPr>
                              <w:t>Abstract</w:t>
                            </w:r>
                            <w:r w:rsidR="001E4F08" w:rsidRPr="00A053E0">
                              <w:rPr>
                                <w:rFonts w:ascii="Century Gothic" w:hAnsi="Century Gothic"/>
                              </w:rPr>
                              <w:t xml:space="preserve"> </w:t>
                            </w:r>
                            <w:r w:rsidR="00247CAA" w:rsidRPr="00A053E0">
                              <w:rPr>
                                <w:rFonts w:ascii="Century Gothic" w:hAnsi="Century Gothic"/>
                              </w:rPr>
                              <w:t>(250 words)</w:t>
                            </w:r>
                            <w:r w:rsidRPr="00A053E0">
                              <w:rPr>
                                <w:rFonts w:ascii="Century Gothic" w:hAnsi="Century Gothic"/>
                              </w:rPr>
                              <w:t xml:space="preserve"> </w:t>
                            </w:r>
                            <w:r w:rsidR="009654FA" w:rsidRPr="00A053E0">
                              <w:rPr>
                                <w:rFonts w:ascii="Century Gothic" w:hAnsi="Century Gothic"/>
                              </w:rPr>
                              <w:t xml:space="preserve">Style Name </w:t>
                            </w:r>
                            <w:r w:rsidR="00692956" w:rsidRPr="00A053E0">
                              <w:rPr>
                                <w:rFonts w:ascii="Century Gothic" w:hAnsi="Century Gothic"/>
                                <w:color w:val="ADADAD" w:themeColor="background2" w:themeShade="BF"/>
                              </w:rPr>
                              <w:t xml:space="preserve">[Abstract, Keywords </w:t>
                            </w:r>
                            <w:r w:rsidR="001C45B8">
                              <w:rPr>
                                <w:rFonts w:ascii="Century Gothic" w:hAnsi="Century Gothic"/>
                                <w:color w:val="ADADAD" w:themeColor="background2" w:themeShade="BF"/>
                              </w:rPr>
                              <w:t>Century Gothic</w:t>
                            </w:r>
                            <w:r w:rsidR="00692956" w:rsidRPr="00A053E0">
                              <w:rPr>
                                <w:rFonts w:ascii="Century Gothic" w:hAnsi="Century Gothic"/>
                                <w:color w:val="ADADAD" w:themeColor="background2" w:themeShade="BF"/>
                              </w:rPr>
                              <w:t>, 10, Bold]</w:t>
                            </w:r>
                          </w:p>
                        </w:tc>
                      </w:tr>
                      <w:tr w:rsidR="00D65C69" w:rsidRPr="00A053E0" w14:paraId="615F0A47" w14:textId="77777777" w:rsidTr="00A26FB9">
                        <w:trPr>
                          <w:trHeight w:val="3460"/>
                        </w:trPr>
                        <w:tc>
                          <w:tcPr>
                            <w:tcW w:w="2551" w:type="dxa"/>
                          </w:tcPr>
                          <w:p w14:paraId="07BBAE2F" w14:textId="3D38692C" w:rsidR="00D65C69" w:rsidRPr="00A053E0" w:rsidRDefault="00D65C69" w:rsidP="009C0040">
                            <w:pPr>
                              <w:ind w:right="280"/>
                              <w:suppressOverlap/>
                              <w:rPr>
                                <w:i/>
                                <w:iCs/>
                                <w:sz w:val="14"/>
                                <w:lang w:eastAsia="de-DE" w:bidi="en-US"/>
                              </w:rPr>
                            </w:pPr>
                            <w:r w:rsidRPr="00A053E0">
                              <w:rPr>
                                <w:i/>
                                <w:iCs/>
                                <w:sz w:val="14"/>
                                <w:lang w:eastAsia="de-DE" w:bidi="en-US"/>
                              </w:rPr>
                              <w:t>Copyright: Copyright: © 202</w:t>
                            </w:r>
                            <w:r w:rsidR="0078404B" w:rsidRPr="00A053E0">
                              <w:rPr>
                                <w:i/>
                                <w:iCs/>
                                <w:sz w:val="14"/>
                                <w:lang w:eastAsia="de-DE" w:bidi="en-US"/>
                              </w:rPr>
                              <w:t>6</w:t>
                            </w:r>
                            <w:r w:rsidRPr="00A053E0">
                              <w:rPr>
                                <w:i/>
                                <w:iCs/>
                                <w:sz w:val="14"/>
                                <w:lang w:eastAsia="de-DE" w:bidi="en-US"/>
                              </w:rPr>
                              <w:t xml:space="preserve"> by the authors.</w:t>
                            </w:r>
                          </w:p>
                          <w:p w14:paraId="4615ECFB" w14:textId="77777777" w:rsidR="00D65C69" w:rsidRPr="00A053E0" w:rsidRDefault="00D65C69" w:rsidP="009C0040">
                            <w:pPr>
                              <w:ind w:right="280"/>
                              <w:suppressOverlap/>
                              <w:rPr>
                                <w:i/>
                                <w:iCs/>
                                <w:sz w:val="14"/>
                                <w:lang w:eastAsia="de-DE" w:bidi="en-US"/>
                              </w:rPr>
                            </w:pPr>
                          </w:p>
                          <w:p w14:paraId="523143F5" w14:textId="3E00995F" w:rsidR="00D65C69" w:rsidRPr="00A053E0" w:rsidRDefault="0078404B" w:rsidP="009C0040">
                            <w:pPr>
                              <w:ind w:right="280"/>
                              <w:suppressOverlap/>
                              <w:rPr>
                                <w:i/>
                                <w:iCs/>
                                <w:sz w:val="14"/>
                                <w:lang w:eastAsia="de-DE" w:bidi="en-US"/>
                              </w:rPr>
                            </w:pPr>
                            <w:r w:rsidRPr="00A053E0">
                              <w:rPr>
                                <w:i/>
                                <w:iCs/>
                                <w:sz w:val="14"/>
                                <w:lang w:eastAsia="de-DE" w:bidi="en-US"/>
                              </w:rPr>
                              <w:t>IJNIA</w:t>
                            </w:r>
                            <w:r w:rsidR="00D65C69" w:rsidRPr="00A053E0">
                              <w:rPr>
                                <w:i/>
                                <w:iCs/>
                                <w:sz w:val="14"/>
                                <w:lang w:eastAsia="de-DE" w:bidi="en-US"/>
                              </w:rPr>
                              <w:t xml:space="preserve"> is an open-access journal distributed under the terms of the Creative Commons Attribution 4.0 International License (CC BY 4.0). View this license’s legal deed at </w:t>
                            </w:r>
                            <w:hyperlink r:id="rId12" w:history="1">
                              <w:r w:rsidR="00D65C69" w:rsidRPr="00A053E0">
                                <w:rPr>
                                  <w:rStyle w:val="Hyperlink"/>
                                  <w:i/>
                                  <w:iCs/>
                                  <w:sz w:val="14"/>
                                  <w:lang w:eastAsia="de-DE" w:bidi="en-US"/>
                                </w:rPr>
                                <w:t>https://creativecommons.org/licenses/by/4.0/</w:t>
                              </w:r>
                            </w:hyperlink>
                            <w:r w:rsidR="00D65C69" w:rsidRPr="00A053E0">
                              <w:rPr>
                                <w:i/>
                                <w:iCs/>
                                <w:sz w:val="14"/>
                                <w:lang w:eastAsia="de-DE" w:bidi="en-US"/>
                              </w:rPr>
                              <w:t xml:space="preserve"> </w:t>
                            </w:r>
                          </w:p>
                          <w:p w14:paraId="4708E1A0" w14:textId="77777777" w:rsidR="00D65C69" w:rsidRPr="00A053E0" w:rsidRDefault="00D65C69" w:rsidP="009C0040">
                            <w:pPr>
                              <w:ind w:right="280"/>
                              <w:suppressOverlap/>
                              <w:rPr>
                                <w:i/>
                                <w:iCs/>
                                <w:sz w:val="14"/>
                                <w:lang w:eastAsia="de-DE" w:bidi="en-US"/>
                              </w:rPr>
                            </w:pPr>
                          </w:p>
                          <w:p w14:paraId="3AC485E0" w14:textId="77777777" w:rsidR="00D65C69" w:rsidRPr="00A053E0" w:rsidRDefault="00D65C69" w:rsidP="009C0040">
                            <w:pPr>
                              <w:ind w:right="280"/>
                              <w:suppressOverlap/>
                              <w:rPr>
                                <w:i/>
                                <w:iCs/>
                                <w:sz w:val="14"/>
                                <w:lang w:eastAsia="de-DE" w:bidi="en-US"/>
                              </w:rPr>
                            </w:pPr>
                            <w:r w:rsidRPr="00A053E0">
                              <w:rPr>
                                <w:i/>
                                <w:iCs/>
                                <w:noProof/>
                                <w:sz w:val="14"/>
                                <w:lang w:eastAsia="de-DE" w:bidi="en-US"/>
                              </w:rPr>
                              <w:drawing>
                                <wp:inline distT="0" distB="0" distL="0" distR="0" wp14:anchorId="53C481FD" wp14:editId="34BBAA6A">
                                  <wp:extent cx="692786" cy="249558"/>
                                  <wp:effectExtent l="0" t="0" r="0" b="0"/>
                                  <wp:docPr id="20722530" name="Picture 4" descr="Εικόνα που περιέχει κείμενο, clipart&#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692786" cy="249558"/>
                                          </a:xfrm>
                                          <a:prstGeom prst="rect">
                                            <a:avLst/>
                                          </a:prstGeom>
                                          <a:noFill/>
                                          <a:ln>
                                            <a:noFill/>
                                            <a:prstDash/>
                                          </a:ln>
                                        </pic:spPr>
                                      </pic:pic>
                                    </a:graphicData>
                                  </a:graphic>
                                </wp:inline>
                              </w:drawing>
                            </w:r>
                          </w:p>
                          <w:p w14:paraId="2050B88B" w14:textId="77777777" w:rsidR="00D65C69" w:rsidRPr="00A053E0" w:rsidRDefault="00D65C69" w:rsidP="009C0040">
                            <w:pPr>
                              <w:ind w:right="280"/>
                              <w:suppressOverlap/>
                              <w:rPr>
                                <w:i/>
                                <w:iCs/>
                                <w:sz w:val="14"/>
                                <w:lang w:eastAsia="de-DE" w:bidi="en-US"/>
                              </w:rPr>
                            </w:pPr>
                          </w:p>
                          <w:p w14:paraId="2C3E73AE" w14:textId="77777777" w:rsidR="00D65C69" w:rsidRPr="00A053E0" w:rsidRDefault="00D65C69" w:rsidP="009C0040">
                            <w:pPr>
                              <w:ind w:right="280"/>
                              <w:suppressOverlap/>
                              <w:rPr>
                                <w:i/>
                                <w:iCs/>
                                <w:sz w:val="14"/>
                                <w:lang w:eastAsia="de-DE" w:bidi="en-US"/>
                              </w:rPr>
                            </w:pPr>
                          </w:p>
                        </w:tc>
                        <w:tc>
                          <w:tcPr>
                            <w:tcW w:w="7087" w:type="dxa"/>
                            <w:vMerge w:val="restart"/>
                          </w:tcPr>
                          <w:p w14:paraId="72E8A06A" w14:textId="456D8117" w:rsidR="00A8382E" w:rsidRPr="00A053E0" w:rsidRDefault="00D65C69" w:rsidP="006A2C4C">
                            <w:pPr>
                              <w:pStyle w:val="Abstract"/>
                              <w:ind w:left="-4"/>
                              <w:jc w:val="both"/>
                            </w:pPr>
                            <w:r w:rsidRPr="00A053E0">
                              <w:t xml:space="preserve">All submissions must include a </w:t>
                            </w:r>
                            <w:r w:rsidRPr="00A053E0">
                              <w:rPr>
                                <w:b/>
                                <w:bCs/>
                              </w:rPr>
                              <w:t>250-word abstract</w:t>
                            </w:r>
                            <w:r w:rsidRPr="00A053E0">
                              <w:t xml:space="preserve"> that clearly and concisely </w:t>
                            </w:r>
                            <w:proofErr w:type="spellStart"/>
                            <w:r w:rsidRPr="00A053E0">
                              <w:t>summarises</w:t>
                            </w:r>
                            <w:proofErr w:type="spellEnd"/>
                            <w:r w:rsidRPr="00A053E0">
                              <w:t xml:space="preserve"> your research. The abstract should include all essential components to effectively communicate your research's essence. Begin by articulating </w:t>
                            </w:r>
                            <w:r w:rsidR="001E4F08" w:rsidRPr="00A053E0">
                              <w:t xml:space="preserve">the </w:t>
                            </w:r>
                            <w:r w:rsidRPr="00A053E0">
                              <w:t xml:space="preserve">main objective and rationale of your study, postulating the problem or research question you aim to address and explaining its significance within the discipline. Outline the research design, methods, and procedures employed, including data collection techniques and any theoretical frameworks, ensuring sufficient clarity for understanding how the research was conducted. </w:t>
                            </w:r>
                            <w:proofErr w:type="spellStart"/>
                            <w:r w:rsidRPr="00A053E0">
                              <w:t>Summarise</w:t>
                            </w:r>
                            <w:proofErr w:type="spellEnd"/>
                            <w:r w:rsidRPr="00A053E0">
                              <w:t xml:space="preserve"> the key findings and discoveries, highlighting the most significant data points and outcomes that advance knowledge in the field the article addresses. Describe novel contributions and unique aspects of your study, </w:t>
                            </w:r>
                            <w:proofErr w:type="spellStart"/>
                            <w:r w:rsidRPr="00A053E0">
                              <w:t>emphasising</w:t>
                            </w:r>
                            <w:proofErr w:type="spellEnd"/>
                            <w:r w:rsidRPr="00A053E0">
                              <w:t xml:space="preserve"> what sets your research apart from the existing body of knowledge and how it advances the field. Acknowledge any limitations encountered during your research, such as methodological constraints or data limitations, and demonstrate the implications these may have for future studies or the interpretation of the research findings. Elucidate the real-world applications and practical relevance of your research findings, detailing how your study can be applied in practice within architecture, building, construction, or urban studies. Finally, outline the potential social impact of your research on society or specific social groups, highlighting broader societal benefits or transformations resulting from your research, such as improvements in urban living conditions or contributions to sustainable development. Complying with these guidelines, your abstract will effectively communicate the key aspects of your research and will ensure clarity and coherence for readers and reviewers.</w:t>
                            </w:r>
                            <w:r w:rsidR="008F36F2" w:rsidRPr="00A053E0">
                              <w:t xml:space="preserve"> </w:t>
                            </w:r>
                            <w:r w:rsidR="008F36F2" w:rsidRPr="00A053E0">
                              <w:rPr>
                                <w:color w:val="ADADAD" w:themeColor="background2" w:themeShade="BF"/>
                              </w:rPr>
                              <w:t>[Abstract,</w:t>
                            </w:r>
                            <w:r w:rsidR="006E19F7" w:rsidRPr="00A053E0">
                              <w:rPr>
                                <w:color w:val="ADADAD" w:themeColor="background2" w:themeShade="BF"/>
                              </w:rPr>
                              <w:t xml:space="preserve"> </w:t>
                            </w:r>
                            <w:r w:rsidR="00692956" w:rsidRPr="00A053E0">
                              <w:rPr>
                                <w:color w:val="ADADAD" w:themeColor="background2" w:themeShade="BF"/>
                              </w:rPr>
                              <w:t>Ke</w:t>
                            </w:r>
                            <w:r w:rsidR="006E19F7" w:rsidRPr="00A053E0">
                              <w:rPr>
                                <w:color w:val="ADADAD" w:themeColor="background2" w:themeShade="BF"/>
                              </w:rPr>
                              <w:t>ywords</w:t>
                            </w:r>
                            <w:r w:rsidR="008F36F2" w:rsidRPr="00A053E0">
                              <w:rPr>
                                <w:color w:val="ADADAD" w:themeColor="background2" w:themeShade="BF"/>
                              </w:rPr>
                              <w:t xml:space="preserve"> </w:t>
                            </w:r>
                            <w:r w:rsidR="001C45B8">
                              <w:rPr>
                                <w:color w:val="ADADAD" w:themeColor="background2" w:themeShade="BF"/>
                              </w:rPr>
                              <w:t>Century Gothic</w:t>
                            </w:r>
                            <w:r w:rsidR="008F36F2" w:rsidRPr="00A053E0">
                              <w:rPr>
                                <w:color w:val="ADADAD" w:themeColor="background2" w:themeShade="BF"/>
                              </w:rPr>
                              <w:t xml:space="preserve">, </w:t>
                            </w:r>
                            <w:r w:rsidR="006E19F7" w:rsidRPr="00A053E0">
                              <w:rPr>
                                <w:color w:val="ADADAD" w:themeColor="background2" w:themeShade="BF"/>
                              </w:rPr>
                              <w:t>9</w:t>
                            </w:r>
                            <w:r w:rsidR="008F36F2" w:rsidRPr="00A053E0">
                              <w:rPr>
                                <w:color w:val="ADADAD" w:themeColor="background2" w:themeShade="BF"/>
                              </w:rPr>
                              <w:t>]</w:t>
                            </w:r>
                          </w:p>
                        </w:tc>
                      </w:tr>
                      <w:tr w:rsidR="00D65C69" w:rsidRPr="00A053E0" w14:paraId="56FB6A47" w14:textId="77777777" w:rsidTr="006968FF">
                        <w:trPr>
                          <w:trHeight w:val="1226"/>
                        </w:trPr>
                        <w:tc>
                          <w:tcPr>
                            <w:tcW w:w="2551" w:type="dxa"/>
                          </w:tcPr>
                          <w:p w14:paraId="0DCE41D6" w14:textId="77777777" w:rsidR="00017FD3" w:rsidRPr="00A053E0" w:rsidRDefault="00017FD3" w:rsidP="009C0040">
                            <w:pPr>
                              <w:ind w:right="280"/>
                              <w:suppressOverlap/>
                              <w:rPr>
                                <w:i/>
                                <w:iCs/>
                                <w:sz w:val="14"/>
                                <w:lang w:eastAsia="de-DE" w:bidi="en-US"/>
                              </w:rPr>
                            </w:pPr>
                            <w:r w:rsidRPr="00A053E0">
                              <w:rPr>
                                <w:i/>
                                <w:iCs/>
                                <w:sz w:val="14"/>
                                <w:lang w:eastAsia="de-DE" w:bidi="en-US"/>
                              </w:rPr>
                              <w:t>Received:</w:t>
                            </w:r>
                            <w:r w:rsidRPr="00A053E0">
                              <w:rPr>
                                <w:i/>
                                <w:iCs/>
                                <w:sz w:val="14"/>
                                <w:lang w:eastAsia="de-DE" w:bidi="en-US"/>
                              </w:rPr>
                              <w:tab/>
                              <w:t>dd/mm/</w:t>
                            </w:r>
                            <w:proofErr w:type="spellStart"/>
                            <w:r w:rsidRPr="00A053E0">
                              <w:rPr>
                                <w:i/>
                                <w:iCs/>
                                <w:sz w:val="14"/>
                                <w:lang w:eastAsia="de-DE" w:bidi="en-US"/>
                              </w:rPr>
                              <w:t>yyyy</w:t>
                            </w:r>
                            <w:proofErr w:type="spellEnd"/>
                          </w:p>
                          <w:p w14:paraId="3CC06A3C" w14:textId="77777777" w:rsidR="00017FD3" w:rsidRPr="00A053E0" w:rsidRDefault="00017FD3" w:rsidP="009C0040">
                            <w:pPr>
                              <w:ind w:right="280"/>
                              <w:suppressOverlap/>
                              <w:rPr>
                                <w:i/>
                                <w:iCs/>
                                <w:sz w:val="14"/>
                                <w:lang w:eastAsia="de-DE" w:bidi="en-US"/>
                              </w:rPr>
                            </w:pPr>
                            <w:r w:rsidRPr="00A053E0">
                              <w:rPr>
                                <w:i/>
                                <w:iCs/>
                                <w:sz w:val="14"/>
                                <w:lang w:eastAsia="de-DE" w:bidi="en-US"/>
                              </w:rPr>
                              <w:t>Revised:</w:t>
                            </w:r>
                            <w:r w:rsidRPr="00A053E0">
                              <w:rPr>
                                <w:i/>
                                <w:iCs/>
                                <w:sz w:val="14"/>
                                <w:lang w:eastAsia="de-DE" w:bidi="en-US"/>
                              </w:rPr>
                              <w:tab/>
                              <w:t>dd/mm/</w:t>
                            </w:r>
                            <w:proofErr w:type="spellStart"/>
                            <w:r w:rsidRPr="00A053E0">
                              <w:rPr>
                                <w:i/>
                                <w:iCs/>
                                <w:sz w:val="14"/>
                                <w:lang w:eastAsia="de-DE" w:bidi="en-US"/>
                              </w:rPr>
                              <w:t>yyyy</w:t>
                            </w:r>
                            <w:proofErr w:type="spellEnd"/>
                          </w:p>
                          <w:p w14:paraId="3CB8622E" w14:textId="7C2BD35D" w:rsidR="00017FD3" w:rsidRPr="00A053E0" w:rsidRDefault="00017FD3" w:rsidP="009C0040">
                            <w:pPr>
                              <w:ind w:right="280"/>
                              <w:suppressOverlap/>
                              <w:rPr>
                                <w:i/>
                                <w:iCs/>
                                <w:sz w:val="14"/>
                                <w:lang w:eastAsia="de-DE" w:bidi="en-US"/>
                              </w:rPr>
                            </w:pPr>
                            <w:r w:rsidRPr="00A053E0">
                              <w:rPr>
                                <w:i/>
                                <w:iCs/>
                                <w:sz w:val="14"/>
                                <w:lang w:eastAsia="de-DE" w:bidi="en-US"/>
                              </w:rPr>
                              <w:t>Accepted:</w:t>
                            </w:r>
                            <w:r w:rsidR="001C45B8">
                              <w:rPr>
                                <w:i/>
                                <w:iCs/>
                                <w:sz w:val="14"/>
                                <w:lang w:eastAsia="de-DE" w:bidi="en-US"/>
                              </w:rPr>
                              <w:t xml:space="preserve"> </w:t>
                            </w:r>
                            <w:r w:rsidRPr="00A053E0">
                              <w:rPr>
                                <w:i/>
                                <w:iCs/>
                                <w:sz w:val="14"/>
                                <w:lang w:eastAsia="de-DE" w:bidi="en-US"/>
                              </w:rPr>
                              <w:t>dd/mm/</w:t>
                            </w:r>
                            <w:proofErr w:type="spellStart"/>
                            <w:r w:rsidRPr="00A053E0">
                              <w:rPr>
                                <w:i/>
                                <w:iCs/>
                                <w:sz w:val="14"/>
                                <w:lang w:eastAsia="de-DE" w:bidi="en-US"/>
                              </w:rPr>
                              <w:t>yyyy</w:t>
                            </w:r>
                            <w:proofErr w:type="spellEnd"/>
                          </w:p>
                          <w:p w14:paraId="089B4526" w14:textId="77777777" w:rsidR="00017FD3" w:rsidRPr="00A053E0" w:rsidRDefault="00017FD3" w:rsidP="009C0040">
                            <w:pPr>
                              <w:ind w:right="280"/>
                              <w:suppressOverlap/>
                              <w:rPr>
                                <w:i/>
                                <w:iCs/>
                                <w:sz w:val="14"/>
                                <w:lang w:eastAsia="de-DE" w:bidi="en-US"/>
                              </w:rPr>
                            </w:pPr>
                            <w:r w:rsidRPr="00A053E0">
                              <w:rPr>
                                <w:i/>
                                <w:iCs/>
                                <w:sz w:val="14"/>
                                <w:lang w:eastAsia="de-DE" w:bidi="en-US"/>
                              </w:rPr>
                              <w:t>Published:</w:t>
                            </w:r>
                            <w:r w:rsidRPr="00A053E0">
                              <w:rPr>
                                <w:i/>
                                <w:iCs/>
                                <w:sz w:val="14"/>
                                <w:lang w:eastAsia="de-DE" w:bidi="en-US"/>
                              </w:rPr>
                              <w:tab/>
                              <w:t>dd/mm/</w:t>
                            </w:r>
                            <w:proofErr w:type="spellStart"/>
                            <w:r w:rsidRPr="00A053E0">
                              <w:rPr>
                                <w:i/>
                                <w:iCs/>
                                <w:sz w:val="14"/>
                                <w:lang w:eastAsia="de-DE" w:bidi="en-US"/>
                              </w:rPr>
                              <w:t>yyyy</w:t>
                            </w:r>
                            <w:proofErr w:type="spellEnd"/>
                          </w:p>
                          <w:p w14:paraId="47B86C64" w14:textId="77777777" w:rsidR="00017FD3" w:rsidRPr="00A053E0" w:rsidRDefault="00017FD3" w:rsidP="009C0040">
                            <w:pPr>
                              <w:ind w:right="280"/>
                              <w:suppressOverlap/>
                              <w:rPr>
                                <w:i/>
                                <w:iCs/>
                                <w:sz w:val="14"/>
                                <w:lang w:eastAsia="de-DE" w:bidi="en-US"/>
                              </w:rPr>
                            </w:pPr>
                          </w:p>
                          <w:p w14:paraId="09230AE7" w14:textId="77777777" w:rsidR="00017FD3" w:rsidRPr="00A053E0" w:rsidRDefault="00017FD3" w:rsidP="009C0040">
                            <w:pPr>
                              <w:ind w:right="280"/>
                              <w:suppressOverlap/>
                              <w:rPr>
                                <w:i/>
                                <w:iCs/>
                                <w:sz w:val="14"/>
                                <w:lang w:eastAsia="de-DE" w:bidi="en-US"/>
                              </w:rPr>
                            </w:pPr>
                            <w:r w:rsidRPr="00A053E0">
                              <w:rPr>
                                <w:i/>
                                <w:iCs/>
                                <w:sz w:val="14"/>
                                <w:lang w:eastAsia="de-DE" w:bidi="en-US"/>
                              </w:rPr>
                              <w:t xml:space="preserve">Volume: </w:t>
                            </w:r>
                            <w:r w:rsidRPr="00A053E0">
                              <w:rPr>
                                <w:i/>
                                <w:iCs/>
                                <w:sz w:val="14"/>
                                <w:lang w:eastAsia="de-DE" w:bidi="en-US"/>
                              </w:rPr>
                              <w:tab/>
                              <w:t>xx</w:t>
                            </w:r>
                          </w:p>
                          <w:p w14:paraId="2065F9D7" w14:textId="77777777" w:rsidR="00017FD3" w:rsidRPr="00A053E0" w:rsidRDefault="00017FD3" w:rsidP="009C0040">
                            <w:pPr>
                              <w:ind w:right="280"/>
                              <w:suppressOverlap/>
                              <w:rPr>
                                <w:i/>
                                <w:iCs/>
                                <w:sz w:val="14"/>
                                <w:lang w:eastAsia="de-DE" w:bidi="en-US"/>
                              </w:rPr>
                            </w:pPr>
                            <w:r w:rsidRPr="00A053E0">
                              <w:rPr>
                                <w:i/>
                                <w:iCs/>
                                <w:sz w:val="14"/>
                                <w:lang w:eastAsia="de-DE" w:bidi="en-US"/>
                              </w:rPr>
                              <w:t>Issue:</w:t>
                            </w:r>
                            <w:r w:rsidRPr="00A053E0">
                              <w:rPr>
                                <w:i/>
                                <w:iCs/>
                                <w:sz w:val="14"/>
                                <w:lang w:eastAsia="de-DE" w:bidi="en-US"/>
                              </w:rPr>
                              <w:tab/>
                              <w:t>xx</w:t>
                            </w:r>
                          </w:p>
                          <w:p w14:paraId="74FE5714" w14:textId="032E703F" w:rsidR="00D65C69" w:rsidRPr="00A053E0" w:rsidRDefault="00017FD3" w:rsidP="009C0040">
                            <w:pPr>
                              <w:ind w:right="280"/>
                              <w:suppressOverlap/>
                              <w:rPr>
                                <w:i/>
                                <w:iCs/>
                                <w:sz w:val="14"/>
                                <w:lang w:eastAsia="de-DE" w:bidi="en-US"/>
                              </w:rPr>
                            </w:pPr>
                            <w:r w:rsidRPr="00A053E0">
                              <w:rPr>
                                <w:i/>
                                <w:iCs/>
                                <w:sz w:val="14"/>
                                <w:lang w:eastAsia="de-DE" w:bidi="en-US"/>
                              </w:rPr>
                              <w:t>Pages:</w:t>
                            </w:r>
                            <w:r w:rsidRPr="00A053E0">
                              <w:rPr>
                                <w:i/>
                                <w:iCs/>
                                <w:sz w:val="14"/>
                                <w:lang w:eastAsia="de-DE" w:bidi="en-US"/>
                              </w:rPr>
                              <w:tab/>
                              <w:t>pp-pp</w:t>
                            </w:r>
                          </w:p>
                        </w:tc>
                        <w:tc>
                          <w:tcPr>
                            <w:tcW w:w="7087" w:type="dxa"/>
                            <w:vMerge/>
                            <w:tcBorders>
                              <w:bottom w:val="single" w:sz="12" w:space="0" w:color="000000" w:themeColor="text1"/>
                            </w:tcBorders>
                          </w:tcPr>
                          <w:p w14:paraId="5C5F8197" w14:textId="77777777" w:rsidR="00D65C69" w:rsidRPr="00A053E0" w:rsidRDefault="00D65C69" w:rsidP="009C0040">
                            <w:pPr>
                              <w:pStyle w:val="Abstract"/>
                              <w:ind w:left="-4"/>
                            </w:pPr>
                          </w:p>
                        </w:tc>
                      </w:tr>
                      <w:tr w:rsidR="00D65C69" w:rsidRPr="00A053E0" w14:paraId="4F9B6CA4" w14:textId="77777777" w:rsidTr="006968FF">
                        <w:trPr>
                          <w:trHeight w:val="834"/>
                        </w:trPr>
                        <w:tc>
                          <w:tcPr>
                            <w:tcW w:w="2551" w:type="dxa"/>
                          </w:tcPr>
                          <w:p w14:paraId="414BBFEB" w14:textId="77777777" w:rsidR="00D65C69" w:rsidRPr="00A053E0" w:rsidRDefault="00D65C69" w:rsidP="009C0040">
                            <w:pPr>
                              <w:ind w:right="280"/>
                              <w:suppressOverlap/>
                              <w:rPr>
                                <w:i/>
                                <w:iCs/>
                                <w:sz w:val="14"/>
                                <w:lang w:eastAsia="de-DE" w:bidi="en-US"/>
                              </w:rPr>
                            </w:pPr>
                          </w:p>
                        </w:tc>
                        <w:tc>
                          <w:tcPr>
                            <w:tcW w:w="7087" w:type="dxa"/>
                            <w:tcBorders>
                              <w:top w:val="single" w:sz="12" w:space="0" w:color="000000" w:themeColor="text1"/>
                              <w:bottom w:val="single" w:sz="12" w:space="0" w:color="000000" w:themeColor="text1"/>
                            </w:tcBorders>
                            <w:vAlign w:val="center"/>
                          </w:tcPr>
                          <w:p w14:paraId="120E7496" w14:textId="73B34986" w:rsidR="00717E62" w:rsidRPr="00A053E0" w:rsidRDefault="00444BF6" w:rsidP="009C0040">
                            <w:pPr>
                              <w:pStyle w:val="Abstract"/>
                              <w:ind w:left="-4"/>
                            </w:pPr>
                            <w:r w:rsidRPr="00A053E0">
                              <w:rPr>
                                <w:rFonts w:eastAsiaTheme="majorEastAsia" w:cstheme="majorBidi"/>
                                <w:b/>
                                <w:color w:val="000000" w:themeColor="text1"/>
                                <w:spacing w:val="15"/>
                                <w:sz w:val="20"/>
                                <w:szCs w:val="25"/>
                              </w:rPr>
                              <w:t>Keywords</w:t>
                            </w:r>
                            <w:r w:rsidR="00395D24" w:rsidRPr="00A053E0">
                              <w:rPr>
                                <w:rFonts w:eastAsiaTheme="majorEastAsia" w:cstheme="majorBidi"/>
                                <w:b/>
                                <w:color w:val="920000"/>
                                <w:spacing w:val="15"/>
                                <w:sz w:val="20"/>
                                <w:szCs w:val="25"/>
                              </w:rPr>
                              <w:t>:</w:t>
                            </w:r>
                            <w:r w:rsidR="00240789" w:rsidRPr="00A053E0">
                              <w:t xml:space="preserve"> k</w:t>
                            </w:r>
                            <w:proofErr w:type="spellStart"/>
                            <w:r w:rsidR="0061562B" w:rsidRPr="00A053E0">
                              <w:rPr>
                                <w:rStyle w:val="AbstractChar"/>
                                <w:lang w:val="en-GB"/>
                              </w:rPr>
                              <w:t>eyword</w:t>
                            </w:r>
                            <w:proofErr w:type="spellEnd"/>
                            <w:r w:rsidR="0061562B" w:rsidRPr="00A053E0">
                              <w:rPr>
                                <w:rStyle w:val="AbstractChar"/>
                                <w:lang w:val="en-GB"/>
                              </w:rPr>
                              <w:t xml:space="preserve"> 1; keyword 2; keyword 3 (Provide a minimum of 4 and up to </w:t>
                            </w:r>
                            <w:r w:rsidR="0061562B" w:rsidRPr="00A053E0">
                              <w:rPr>
                                <w:rStyle w:val="AbstractChar"/>
                              </w:rPr>
                              <w:t>8</w:t>
                            </w:r>
                            <w:r w:rsidR="0061562B" w:rsidRPr="00A053E0">
                              <w:rPr>
                                <w:rStyle w:val="AbstractChar"/>
                                <w:lang w:val="en-GB"/>
                              </w:rPr>
                              <w:t xml:space="preserve"> keywords that encapsulate the main topics of the manuscript.)</w:t>
                            </w:r>
                            <w:r w:rsidR="00424333" w:rsidRPr="00A053E0">
                              <w:rPr>
                                <w:rFonts w:eastAsiaTheme="majorEastAsia" w:cstheme="majorBidi"/>
                                <w:b/>
                                <w:color w:val="920000"/>
                                <w:spacing w:val="15"/>
                                <w:sz w:val="20"/>
                                <w:szCs w:val="25"/>
                              </w:rPr>
                              <w:t xml:space="preserve"> </w:t>
                            </w:r>
                            <w:r w:rsidR="00692956" w:rsidRPr="00A053E0">
                              <w:rPr>
                                <w:color w:val="ADADAD" w:themeColor="background2" w:themeShade="BF"/>
                              </w:rPr>
                              <w:t>[Abstract,</w:t>
                            </w:r>
                            <w:r w:rsidR="00135436" w:rsidRPr="00A053E0">
                              <w:rPr>
                                <w:color w:val="ADADAD" w:themeColor="background2" w:themeShade="BF"/>
                              </w:rPr>
                              <w:t xml:space="preserve"> </w:t>
                            </w:r>
                            <w:r w:rsidR="00692956" w:rsidRPr="00A053E0">
                              <w:rPr>
                                <w:color w:val="ADADAD" w:themeColor="background2" w:themeShade="BF"/>
                              </w:rPr>
                              <w:t>Keywords</w:t>
                            </w:r>
                            <w:r w:rsidR="00135436" w:rsidRPr="00A053E0">
                              <w:rPr>
                                <w:color w:val="ADADAD" w:themeColor="background2" w:themeShade="BF"/>
                              </w:rPr>
                              <w:t xml:space="preserve">, </w:t>
                            </w:r>
                            <w:r w:rsidR="001C45B8">
                              <w:rPr>
                                <w:color w:val="ADADAD" w:themeColor="background2" w:themeShade="BF"/>
                              </w:rPr>
                              <w:t>Century Gothic</w:t>
                            </w:r>
                            <w:r w:rsidR="00692956" w:rsidRPr="00A053E0">
                              <w:rPr>
                                <w:color w:val="ADADAD" w:themeColor="background2" w:themeShade="BF"/>
                              </w:rPr>
                              <w:t>, 9]</w:t>
                            </w:r>
                          </w:p>
                        </w:tc>
                      </w:tr>
                      <w:tr w:rsidR="00486389" w:rsidRPr="00A053E0" w14:paraId="0AFF4FA2" w14:textId="77777777" w:rsidTr="006968FF">
                        <w:trPr>
                          <w:trHeight w:val="794"/>
                        </w:trPr>
                        <w:tc>
                          <w:tcPr>
                            <w:tcW w:w="2551" w:type="dxa"/>
                          </w:tcPr>
                          <w:p w14:paraId="3B2F4E7D" w14:textId="77777777" w:rsidR="00EF4615" w:rsidRPr="00A053E0" w:rsidRDefault="00EF4615" w:rsidP="009C0040">
                            <w:pPr>
                              <w:pStyle w:val="OfficeUse-IJNIA"/>
                              <w:ind w:right="280"/>
                              <w:rPr>
                                <w:lang w:eastAsia="de-DE" w:bidi="en-US"/>
                              </w:rPr>
                            </w:pPr>
                            <w:r w:rsidRPr="00A053E0">
                              <w:rPr>
                                <w:lang w:eastAsia="de-DE" w:bidi="en-US"/>
                              </w:rPr>
                              <w:t>Cite this article:</w:t>
                            </w:r>
                          </w:p>
                          <w:p w14:paraId="44CB1173" w14:textId="5E88B23D" w:rsidR="00486389" w:rsidRPr="00A053E0" w:rsidRDefault="00EF4615" w:rsidP="009C0040">
                            <w:pPr>
                              <w:pStyle w:val="OfficeUse-IJNIA"/>
                              <w:ind w:right="280"/>
                              <w:rPr>
                                <w:lang w:eastAsia="de-DE" w:bidi="en-US"/>
                              </w:rPr>
                            </w:pPr>
                            <w:r w:rsidRPr="00A053E0">
                              <w:rPr>
                                <w:lang w:eastAsia="de-DE" w:bidi="en-US"/>
                              </w:rPr>
                              <w:t>Lastname, F. M., &amp; Lastname, F. M. (Year). Title of the article. Title of the Journal, Volume (Issue), Page range. https://doi.org/xx.xxx/yyyy</w:t>
                            </w:r>
                          </w:p>
                        </w:tc>
                        <w:tc>
                          <w:tcPr>
                            <w:tcW w:w="7087" w:type="dxa"/>
                            <w:tcBorders>
                              <w:top w:val="single" w:sz="12" w:space="0" w:color="000000" w:themeColor="text1"/>
                            </w:tcBorders>
                          </w:tcPr>
                          <w:p w14:paraId="6FA229E3" w14:textId="77777777" w:rsidR="00486389" w:rsidRPr="00A053E0" w:rsidRDefault="00AD452E" w:rsidP="009C0040">
                            <w:pPr>
                              <w:pStyle w:val="Subtitle"/>
                              <w:ind w:left="-4"/>
                              <w:rPr>
                                <w:rFonts w:ascii="Century Gothic" w:hAnsi="Century Gothic"/>
                              </w:rPr>
                            </w:pPr>
                            <w:r w:rsidRPr="00A053E0">
                              <w:rPr>
                                <w:rFonts w:ascii="Century Gothic" w:hAnsi="Century Gothic"/>
                              </w:rPr>
                              <w:t>Highlights</w:t>
                            </w:r>
                          </w:p>
                          <w:p w14:paraId="5C181D36" w14:textId="649CD1AE" w:rsidR="002206EE" w:rsidRPr="00A053E0" w:rsidRDefault="002206EE" w:rsidP="00E23803">
                            <w:pPr>
                              <w:pStyle w:val="HIghllights-bulletedlist"/>
                              <w:ind w:left="146" w:hanging="142"/>
                            </w:pPr>
                            <w:r w:rsidRPr="00A053E0">
                              <w:t>Provide three key highlights that capture the essence of the article and the lessons learned from the findings; each highlight should be one sentence not exceeding 100 characters.</w:t>
                            </w:r>
                          </w:p>
                          <w:p w14:paraId="24258D0A" w14:textId="331CF64E" w:rsidR="002206EE" w:rsidRPr="00A053E0" w:rsidRDefault="002206EE" w:rsidP="00E23803">
                            <w:pPr>
                              <w:pStyle w:val="HIghllights-bulletedlist"/>
                              <w:ind w:left="146" w:hanging="142"/>
                            </w:pPr>
                            <w:r w:rsidRPr="00A053E0">
                              <w:t>Provide three key highlights that capture the article's essence and the lessons learned from findings.</w:t>
                            </w:r>
                          </w:p>
                          <w:p w14:paraId="4FA08C1A" w14:textId="0BD6F936" w:rsidR="002206EE" w:rsidRPr="00A053E0" w:rsidRDefault="002206EE" w:rsidP="00E23803">
                            <w:pPr>
                              <w:pStyle w:val="HIghllights-bulletedlist"/>
                              <w:ind w:left="146" w:hanging="142"/>
                            </w:pPr>
                            <w:r w:rsidRPr="00A053E0">
                              <w:t>Provide three key highlights that capture the article's essence, and the lessons learned from findings.</w:t>
                            </w:r>
                            <w:r w:rsidR="00C271A6" w:rsidRPr="00A053E0">
                              <w:t xml:space="preserve"> </w:t>
                            </w:r>
                            <w:r w:rsidR="00C271A6" w:rsidRPr="00A053E0">
                              <w:rPr>
                                <w:color w:val="ADADAD" w:themeColor="background2" w:themeShade="BF"/>
                              </w:rPr>
                              <w:t>[High</w:t>
                            </w:r>
                            <w:r w:rsidR="00213973" w:rsidRPr="00A053E0">
                              <w:rPr>
                                <w:color w:val="ADADAD" w:themeColor="background2" w:themeShade="BF"/>
                              </w:rPr>
                              <w:t>lights-bulleted list,</w:t>
                            </w:r>
                            <w:r w:rsidR="00C271A6" w:rsidRPr="00A053E0">
                              <w:rPr>
                                <w:color w:val="ADADAD" w:themeColor="background2" w:themeShade="BF"/>
                              </w:rPr>
                              <w:t xml:space="preserve"> </w:t>
                            </w:r>
                            <w:r w:rsidR="001C45B8">
                              <w:rPr>
                                <w:color w:val="ADADAD" w:themeColor="background2" w:themeShade="BF"/>
                              </w:rPr>
                              <w:t>Century Gothic</w:t>
                            </w:r>
                            <w:r w:rsidR="00C271A6" w:rsidRPr="00A053E0">
                              <w:rPr>
                                <w:color w:val="ADADAD" w:themeColor="background2" w:themeShade="BF"/>
                              </w:rPr>
                              <w:t>, 9]</w:t>
                            </w:r>
                            <w:r w:rsidR="009E6FAF" w:rsidRPr="00A053E0">
                              <w:rPr>
                                <w:color w:val="F6C5AC" w:themeColor="accent2" w:themeTint="66"/>
                              </w:rPr>
                              <w:t xml:space="preserve"> </w:t>
                            </w:r>
                          </w:p>
                          <w:p w14:paraId="3D694816" w14:textId="3B09453B" w:rsidR="00AD452E" w:rsidRPr="00A053E0" w:rsidRDefault="00AD452E" w:rsidP="009C0040">
                            <w:pPr>
                              <w:ind w:left="-4"/>
                              <w:rPr>
                                <w:lang w:val="en-US"/>
                              </w:rPr>
                            </w:pPr>
                          </w:p>
                        </w:tc>
                      </w:tr>
                    </w:tbl>
                    <w:p w14:paraId="62C61E4F" w14:textId="586B4C98" w:rsidR="0072397D" w:rsidRPr="00A053E0" w:rsidRDefault="0072397D"/>
                  </w:txbxContent>
                </v:textbox>
                <w10:wrap anchorx="page" anchory="page"/>
              </v:shape>
            </w:pict>
          </mc:Fallback>
        </mc:AlternateContent>
      </w:r>
    </w:p>
    <w:p w14:paraId="3B729BF8" w14:textId="7AA881F0" w:rsidR="00BB398F" w:rsidRPr="00A053E0" w:rsidRDefault="00BB398F" w:rsidP="006A2C4C">
      <w:pPr>
        <w:jc w:val="both"/>
      </w:pPr>
      <w:r w:rsidRPr="00A053E0">
        <w:br w:type="page"/>
      </w:r>
    </w:p>
    <w:p w14:paraId="7C908037" w14:textId="0D2DB4D0" w:rsidR="009319B3" w:rsidRPr="00A053E0" w:rsidRDefault="009A7A6D" w:rsidP="006A2C4C">
      <w:pPr>
        <w:pStyle w:val="Heading1"/>
        <w:jc w:val="both"/>
        <w:rPr>
          <w:rFonts w:ascii="Century Gothic" w:hAnsi="Century Gothic"/>
        </w:rPr>
      </w:pPr>
      <w:r w:rsidRPr="00A053E0">
        <w:rPr>
          <w:rFonts w:ascii="Century Gothic" w:hAnsi="Century Gothic"/>
        </w:rPr>
        <w:lastRenderedPageBreak/>
        <w:t>Section 1</w:t>
      </w:r>
      <w:r w:rsidR="004F25EB" w:rsidRPr="00A053E0">
        <w:rPr>
          <w:rFonts w:ascii="Century Gothic" w:hAnsi="Century Gothic"/>
        </w:rPr>
        <w:t>- Introduction</w:t>
      </w:r>
      <w:r w:rsidR="00342248" w:rsidRPr="00A053E0">
        <w:rPr>
          <w:rFonts w:ascii="Century Gothic" w:hAnsi="Century Gothic"/>
        </w:rPr>
        <w:t xml:space="preserve"> </w:t>
      </w:r>
      <w:r w:rsidR="00ED28D0" w:rsidRPr="00A053E0">
        <w:rPr>
          <w:rFonts w:ascii="Century Gothic" w:hAnsi="Century Gothic"/>
          <w:color w:val="ADADAD" w:themeColor="background2" w:themeShade="BF"/>
        </w:rPr>
        <w:t xml:space="preserve">[1 Heading, </w:t>
      </w:r>
      <w:r w:rsidR="00530449">
        <w:rPr>
          <w:rFonts w:ascii="Century Gothic" w:hAnsi="Century Gothic"/>
          <w:color w:val="ADADAD" w:themeColor="background2" w:themeShade="BF"/>
        </w:rPr>
        <w:t>Century Gothic</w:t>
      </w:r>
      <w:r w:rsidR="00ED28D0" w:rsidRPr="00A053E0">
        <w:rPr>
          <w:rFonts w:ascii="Century Gothic" w:hAnsi="Century Gothic"/>
          <w:color w:val="ADADAD" w:themeColor="background2" w:themeShade="BF"/>
        </w:rPr>
        <w:t>, 16, Bold]</w:t>
      </w:r>
    </w:p>
    <w:p w14:paraId="458CDF93" w14:textId="608840AC" w:rsidR="0098354F" w:rsidRPr="00A053E0" w:rsidRDefault="00342248" w:rsidP="006A2C4C">
      <w:pPr>
        <w:pStyle w:val="TextBody-IJNIA"/>
        <w:jc w:val="both"/>
      </w:pPr>
      <w:r w:rsidRPr="00A053E0">
        <w:t xml:space="preserve">When writing the introduction of your article, begin by situating your study within a broad context to emphasise its importance. Clearly define the purpose of your work and its significance within its field. Incorporate your research questions, objectives, or aims to provide a clear direction for your study. Demonstrate a considered outline of the current state of the research field, carefully citing key publications to establish the foundation of your study. Where applicable, highlight any controversial or diverging hypotheses to showcase the complexity and different perspectives within the topic. Conclude the introduction by briefly mentioning the main aim of your work and summarising the principal process and conclusions you intend to draw. Strive to make the introduction accessible and comprehensible to academics and professionals outside your specific research area by minimising specialised jargon and clearly explaining concepts. Additionally, ensure that references adhere to APA </w:t>
      </w:r>
      <w:r w:rsidR="001D2557" w:rsidRPr="00A053E0">
        <w:t>6</w:t>
      </w:r>
      <w:r w:rsidRPr="00A053E0">
        <w:t xml:space="preserve">th edition </w:t>
      </w:r>
      <w:r w:rsidR="001D2557" w:rsidRPr="00A053E0">
        <w:t xml:space="preserve">modified </w:t>
      </w:r>
      <w:r w:rsidRPr="00A053E0">
        <w:t>guidelines, utilising author-date in-text citations—for example, (Peters, 2020) or (Peters &amp; McGee, 2024).  By following these guidelines, your introduction will effectively set the stage for what is coming next and the rest of the article, engage your readers, and provide a clear roadmap</w:t>
      </w:r>
      <w:r w:rsidR="009C2ECE" w:rsidRPr="00A053E0">
        <w:t>.</w:t>
      </w:r>
      <w:r w:rsidR="00ED28D0" w:rsidRPr="00A053E0">
        <w:t xml:space="preserve"> </w:t>
      </w:r>
      <w:r w:rsidR="00A56D4C" w:rsidRPr="00A053E0">
        <w:rPr>
          <w:color w:val="ADADAD" w:themeColor="background2" w:themeShade="BF"/>
        </w:rPr>
        <w:t>[Text (Body)-</w:t>
      </w:r>
      <w:r w:rsidR="002A78F7" w:rsidRPr="00A053E0">
        <w:rPr>
          <w:color w:val="ADADAD" w:themeColor="background2" w:themeShade="BF"/>
        </w:rPr>
        <w:t>IJNIA</w:t>
      </w:r>
      <w:r w:rsidR="00EB1819" w:rsidRPr="00A053E0">
        <w:rPr>
          <w:color w:val="ADADAD" w:themeColor="background2" w:themeShade="BF"/>
        </w:rPr>
        <w:t xml:space="preserve">, </w:t>
      </w:r>
      <w:r w:rsidR="00530449">
        <w:rPr>
          <w:color w:val="ADADAD" w:themeColor="background2" w:themeShade="BF"/>
        </w:rPr>
        <w:t>Century Gothic</w:t>
      </w:r>
      <w:r w:rsidR="00EB1819" w:rsidRPr="00A053E0">
        <w:rPr>
          <w:color w:val="ADADAD" w:themeColor="background2" w:themeShade="BF"/>
        </w:rPr>
        <w:t>, 11]</w:t>
      </w:r>
    </w:p>
    <w:p w14:paraId="5D7272C2" w14:textId="59D8D6C2" w:rsidR="009A7A6D" w:rsidRPr="00A053E0" w:rsidRDefault="009A7A6D" w:rsidP="006A2C4C">
      <w:pPr>
        <w:pStyle w:val="Heading1"/>
        <w:jc w:val="both"/>
        <w:rPr>
          <w:rFonts w:ascii="Century Gothic" w:hAnsi="Century Gothic"/>
        </w:rPr>
      </w:pPr>
      <w:r w:rsidRPr="00A053E0">
        <w:rPr>
          <w:rFonts w:ascii="Century Gothic" w:hAnsi="Century Gothic"/>
        </w:rPr>
        <w:t>Section 2</w:t>
      </w:r>
      <w:r w:rsidR="005A133F" w:rsidRPr="00A053E0">
        <w:rPr>
          <w:rFonts w:ascii="Century Gothic" w:hAnsi="Century Gothic"/>
        </w:rPr>
        <w:t xml:space="preserve"> </w:t>
      </w:r>
      <w:r w:rsidR="00300ECE" w:rsidRPr="00A053E0">
        <w:rPr>
          <w:rFonts w:ascii="Century Gothic" w:hAnsi="Century Gothic"/>
        </w:rPr>
        <w:t>-Literature Review</w:t>
      </w:r>
      <w:r w:rsidR="00332127" w:rsidRPr="00A053E0">
        <w:rPr>
          <w:rFonts w:ascii="Century Gothic" w:hAnsi="Century Gothic"/>
        </w:rPr>
        <w:t xml:space="preserve"> </w:t>
      </w:r>
      <w:r w:rsidR="005A133F" w:rsidRPr="00A053E0">
        <w:rPr>
          <w:rFonts w:ascii="Century Gothic" w:hAnsi="Century Gothic"/>
          <w:color w:val="ADADAD" w:themeColor="background2" w:themeShade="BF"/>
        </w:rPr>
        <w:t xml:space="preserve">[1 Heading, </w:t>
      </w:r>
      <w:r w:rsidR="00530449">
        <w:rPr>
          <w:rFonts w:ascii="Century Gothic" w:hAnsi="Century Gothic"/>
          <w:color w:val="ADADAD" w:themeColor="background2" w:themeShade="BF"/>
        </w:rPr>
        <w:t>Century Gothic</w:t>
      </w:r>
      <w:r w:rsidR="005A133F" w:rsidRPr="00A053E0">
        <w:rPr>
          <w:rFonts w:ascii="Century Gothic" w:hAnsi="Century Gothic"/>
          <w:color w:val="ADADAD" w:themeColor="background2" w:themeShade="BF"/>
        </w:rPr>
        <w:t>, 16, Bold]</w:t>
      </w:r>
    </w:p>
    <w:p w14:paraId="15A3E200" w14:textId="7ED8C8BD" w:rsidR="00D600A5" w:rsidRPr="00A053E0" w:rsidRDefault="00FA7E1F" w:rsidP="006A2C4C">
      <w:pPr>
        <w:pStyle w:val="TextBody-IJNIA"/>
        <w:jc w:val="both"/>
        <w:rPr>
          <w:color w:val="ADADAD" w:themeColor="background2" w:themeShade="BF"/>
        </w:rPr>
      </w:pPr>
      <w:r w:rsidRPr="00A053E0">
        <w:t>This section establishes the intellectual and theoretical basis for the study, providing a structured analysis of key concepts, relevant theories, and existing frameworks that inform the research. It critically reviews the literature to position the study within the broader academic discourse, identifying gaps the research seeks to address. Additionally, it introduces a conceptual model that guides the study’s approach, offering a lens through which the research problem is examined.</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24A87026" w14:textId="779B7DA2" w:rsidR="00F02B10" w:rsidRPr="00A053E0" w:rsidRDefault="00F02B10" w:rsidP="006A2C4C">
      <w:pPr>
        <w:pStyle w:val="Heading2"/>
        <w:jc w:val="both"/>
        <w:rPr>
          <w:rFonts w:ascii="Century Gothic" w:hAnsi="Century Gothic"/>
        </w:rPr>
      </w:pPr>
      <w:r w:rsidRPr="00A053E0">
        <w:rPr>
          <w:rFonts w:ascii="Century Gothic" w:hAnsi="Century Gothic"/>
        </w:rPr>
        <w:t>Defining Key Concepts</w:t>
      </w:r>
      <w:r w:rsidR="00B22685" w:rsidRPr="00A053E0">
        <w:rPr>
          <w:rFonts w:ascii="Century Gothic" w:hAnsi="Century Gothic"/>
        </w:rPr>
        <w:t xml:space="preserve"> </w:t>
      </w:r>
      <w:r w:rsidR="005A133F" w:rsidRPr="00A053E0">
        <w:rPr>
          <w:rFonts w:ascii="Century Gothic" w:hAnsi="Century Gothic"/>
          <w:color w:val="ADADAD" w:themeColor="background2" w:themeShade="BF"/>
        </w:rPr>
        <w:t xml:space="preserve">[1.1 Heading, </w:t>
      </w:r>
      <w:r w:rsidR="00530449">
        <w:rPr>
          <w:rFonts w:ascii="Century Gothic" w:hAnsi="Century Gothic"/>
          <w:color w:val="ADADAD" w:themeColor="background2" w:themeShade="BF"/>
        </w:rPr>
        <w:t>Century Gothic</w:t>
      </w:r>
      <w:r w:rsidR="005A133F" w:rsidRPr="00A053E0">
        <w:rPr>
          <w:rFonts w:ascii="Century Gothic" w:hAnsi="Century Gothic"/>
          <w:color w:val="ADADAD" w:themeColor="background2" w:themeShade="BF"/>
        </w:rPr>
        <w:t>, 14, Bold]</w:t>
      </w:r>
    </w:p>
    <w:p w14:paraId="6CE31A00" w14:textId="74BBDAB3" w:rsidR="00F02B10" w:rsidRPr="00A053E0" w:rsidRDefault="00F02B10" w:rsidP="006A2C4C">
      <w:pPr>
        <w:pStyle w:val="TextBody-IJNIA"/>
        <w:jc w:val="both"/>
      </w:pPr>
      <w:r w:rsidRPr="00A053E0">
        <w:t xml:space="preserve">This subsection </w:t>
      </w:r>
      <w:r w:rsidR="0061693C" w:rsidRPr="00A053E0">
        <w:t>defines</w:t>
      </w:r>
      <w:r w:rsidRPr="00A053E0">
        <w:t xml:space="preserve"> the core terms and constructs that shape the study. Definitions should be derived from established literature and </w:t>
      </w:r>
      <w:r w:rsidR="0061693C" w:rsidRPr="00A053E0">
        <w:t>contextualised</w:t>
      </w:r>
      <w:r w:rsidRPr="00A053E0">
        <w:t xml:space="preserve"> within the study’s scope.</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5F6954AE" w14:textId="77777777" w:rsidR="00F02B10" w:rsidRPr="00A053E0" w:rsidRDefault="00F02B10" w:rsidP="006A2C4C">
      <w:pPr>
        <w:pStyle w:val="TextBody-IJNIA"/>
        <w:jc w:val="both"/>
      </w:pPr>
      <w:r w:rsidRPr="00A053E0">
        <w:t>What to include:</w:t>
      </w:r>
    </w:p>
    <w:p w14:paraId="66E27997" w14:textId="77777777" w:rsidR="00F02B10" w:rsidRPr="00A053E0" w:rsidRDefault="00F02B10" w:rsidP="006A2C4C">
      <w:pPr>
        <w:pStyle w:val="BulletedList-ABC2"/>
        <w:jc w:val="both"/>
      </w:pPr>
      <w:r w:rsidRPr="00A053E0">
        <w:t>A discussion of how key terms have been defined in previous studies.</w:t>
      </w:r>
    </w:p>
    <w:p w14:paraId="195F82A7" w14:textId="77777777" w:rsidR="00F02B10" w:rsidRPr="00A053E0" w:rsidRDefault="00F02B10" w:rsidP="006A2C4C">
      <w:pPr>
        <w:pStyle w:val="BulletedList-ABC2"/>
        <w:jc w:val="both"/>
      </w:pPr>
      <w:r w:rsidRPr="00A053E0">
        <w:t>Variations in definitions across disciplines (if relevant).</w:t>
      </w:r>
    </w:p>
    <w:p w14:paraId="0024109F" w14:textId="77777777" w:rsidR="00F02B10" w:rsidRPr="00A053E0" w:rsidRDefault="00F02B10" w:rsidP="006A2C4C">
      <w:pPr>
        <w:pStyle w:val="BulletedList-ABC2"/>
        <w:jc w:val="both"/>
      </w:pPr>
      <w:r w:rsidRPr="00A053E0">
        <w:t>Justification for the operational definitions used in the research.</w:t>
      </w:r>
    </w:p>
    <w:p w14:paraId="029E4FF9" w14:textId="1531FBC1" w:rsidR="00F02B10" w:rsidRPr="00A053E0" w:rsidRDefault="00F02B10" w:rsidP="006A2C4C">
      <w:pPr>
        <w:pStyle w:val="BulletedList-ABC2"/>
        <w:jc w:val="both"/>
      </w:pPr>
      <w:r w:rsidRPr="00A053E0">
        <w:t>Examples of how these concepts manifest in real-world contexts.</w:t>
      </w:r>
      <w:r w:rsidR="00687638" w:rsidRPr="00A053E0">
        <w:t xml:space="preserve"> </w:t>
      </w:r>
    </w:p>
    <w:p w14:paraId="49ECF6AD" w14:textId="5C8F39F0" w:rsidR="002F4C3A" w:rsidRPr="00A053E0" w:rsidRDefault="002F4C3A" w:rsidP="006A2C4C">
      <w:pPr>
        <w:pStyle w:val="Heading2"/>
        <w:jc w:val="both"/>
        <w:rPr>
          <w:rFonts w:ascii="Century Gothic" w:hAnsi="Century Gothic"/>
        </w:rPr>
      </w:pPr>
      <w:r w:rsidRPr="00A053E0">
        <w:rPr>
          <w:rFonts w:ascii="Century Gothic" w:hAnsi="Century Gothic"/>
        </w:rPr>
        <w:t>Existing Theories and Frameworks</w:t>
      </w:r>
      <w:r w:rsidR="00B22685" w:rsidRPr="00A053E0">
        <w:rPr>
          <w:rFonts w:ascii="Century Gothic" w:hAnsi="Century Gothic"/>
        </w:rPr>
        <w:t xml:space="preserve"> </w:t>
      </w:r>
      <w:r w:rsidR="00B22685" w:rsidRPr="00A053E0">
        <w:rPr>
          <w:rFonts w:ascii="Century Gothic" w:hAnsi="Century Gothic"/>
          <w:color w:val="ADADAD" w:themeColor="background2" w:themeShade="BF"/>
        </w:rPr>
        <w:t xml:space="preserve">[1.1 Heading, </w:t>
      </w:r>
      <w:r w:rsidR="00530449">
        <w:rPr>
          <w:rFonts w:ascii="Century Gothic" w:hAnsi="Century Gothic"/>
          <w:color w:val="ADADAD" w:themeColor="background2" w:themeShade="BF"/>
        </w:rPr>
        <w:t>Century Gothic</w:t>
      </w:r>
      <w:r w:rsidR="00B22685" w:rsidRPr="00A053E0">
        <w:rPr>
          <w:rFonts w:ascii="Century Gothic" w:hAnsi="Century Gothic"/>
          <w:color w:val="ADADAD" w:themeColor="background2" w:themeShade="BF"/>
        </w:rPr>
        <w:t>, 14, Bold]</w:t>
      </w:r>
    </w:p>
    <w:p w14:paraId="22C01E3F" w14:textId="2F327FDB" w:rsidR="002F4C3A" w:rsidRPr="00A053E0" w:rsidRDefault="002F4C3A" w:rsidP="006A2C4C">
      <w:pPr>
        <w:pStyle w:val="TextBody-IJNIA"/>
        <w:jc w:val="both"/>
      </w:pPr>
      <w:r w:rsidRPr="00A053E0">
        <w:t>This subsection reviews the dominant theories and frameworks used to study similar phenomena. It helps establish a foundation for understanding the study’s theoretical positioning.</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3D6FB877" w14:textId="77777777" w:rsidR="002F4C3A" w:rsidRPr="00A053E0" w:rsidRDefault="002F4C3A" w:rsidP="006A2C4C">
      <w:pPr>
        <w:pStyle w:val="TextBody-IJNIA"/>
        <w:jc w:val="both"/>
      </w:pPr>
      <w:r w:rsidRPr="00A053E0">
        <w:t>What to include:</w:t>
      </w:r>
    </w:p>
    <w:p w14:paraId="0204819B" w14:textId="2C10CA92" w:rsidR="002F4C3A" w:rsidRPr="00A053E0" w:rsidRDefault="002F4C3A" w:rsidP="006A2C4C">
      <w:pPr>
        <w:pStyle w:val="BulletedList-ABC2"/>
        <w:jc w:val="both"/>
      </w:pPr>
      <w:r w:rsidRPr="00A053E0">
        <w:t xml:space="preserve">Overview of </w:t>
      </w:r>
      <w:r w:rsidR="0061693C" w:rsidRPr="00A053E0">
        <w:t>relevant</w:t>
      </w:r>
      <w:r w:rsidRPr="00A053E0">
        <w:t xml:space="preserve"> theories relevant to the research topic.</w:t>
      </w:r>
    </w:p>
    <w:p w14:paraId="01ECB8A8" w14:textId="77777777" w:rsidR="002F4C3A" w:rsidRPr="00A053E0" w:rsidRDefault="002F4C3A" w:rsidP="006A2C4C">
      <w:pPr>
        <w:pStyle w:val="BulletedList-ABC2"/>
        <w:jc w:val="both"/>
      </w:pPr>
      <w:r w:rsidRPr="00A053E0">
        <w:t>A critical discussion of how these theories explain or contribute to the research problem.</w:t>
      </w:r>
    </w:p>
    <w:p w14:paraId="7174B1FD" w14:textId="77777777" w:rsidR="002F4C3A" w:rsidRPr="00A053E0" w:rsidRDefault="002F4C3A" w:rsidP="006A2C4C">
      <w:pPr>
        <w:pStyle w:val="BulletedList-ABC2"/>
        <w:jc w:val="both"/>
      </w:pPr>
      <w:r w:rsidRPr="00A053E0">
        <w:lastRenderedPageBreak/>
        <w:t>Comparisons between different theoretical approaches and their strengths/limitations.</w:t>
      </w:r>
    </w:p>
    <w:p w14:paraId="44377A96" w14:textId="24DD2726" w:rsidR="00FA7E1F" w:rsidRPr="00A053E0" w:rsidRDefault="002F4C3A" w:rsidP="006A2C4C">
      <w:pPr>
        <w:pStyle w:val="BulletedList-ABC2"/>
        <w:jc w:val="both"/>
      </w:pPr>
      <w:r w:rsidRPr="00A053E0">
        <w:t>How these frameworks have been applied in prior studies.</w:t>
      </w:r>
    </w:p>
    <w:p w14:paraId="4CBF573C" w14:textId="5A52A728" w:rsidR="00F17B13" w:rsidRPr="00A053E0" w:rsidRDefault="00F17B13" w:rsidP="006A2C4C">
      <w:pPr>
        <w:pStyle w:val="Heading2"/>
        <w:jc w:val="both"/>
        <w:rPr>
          <w:rFonts w:ascii="Century Gothic" w:hAnsi="Century Gothic"/>
        </w:rPr>
      </w:pPr>
      <w:r w:rsidRPr="00A053E0">
        <w:rPr>
          <w:rFonts w:ascii="Century Gothic" w:hAnsi="Century Gothic"/>
        </w:rPr>
        <w:t>Knowledge Gaps and Research Opportunities</w:t>
      </w:r>
      <w:r w:rsidR="00B22685" w:rsidRPr="00A053E0">
        <w:rPr>
          <w:rFonts w:ascii="Century Gothic" w:hAnsi="Century Gothic"/>
        </w:rPr>
        <w:t xml:space="preserve"> </w:t>
      </w:r>
      <w:r w:rsidR="00B22685" w:rsidRPr="00A053E0">
        <w:rPr>
          <w:rFonts w:ascii="Century Gothic" w:hAnsi="Century Gothic"/>
          <w:color w:val="ADADAD" w:themeColor="background2" w:themeShade="BF"/>
        </w:rPr>
        <w:t xml:space="preserve">[1.1 Heading, </w:t>
      </w:r>
      <w:r w:rsidR="00530449">
        <w:rPr>
          <w:rFonts w:ascii="Century Gothic" w:hAnsi="Century Gothic"/>
          <w:color w:val="ADADAD" w:themeColor="background2" w:themeShade="BF"/>
        </w:rPr>
        <w:t>Century Gothic</w:t>
      </w:r>
      <w:r w:rsidR="00B22685" w:rsidRPr="00A053E0">
        <w:rPr>
          <w:rFonts w:ascii="Century Gothic" w:hAnsi="Century Gothic"/>
          <w:color w:val="ADADAD" w:themeColor="background2" w:themeShade="BF"/>
        </w:rPr>
        <w:t>, 14, Bold]</w:t>
      </w:r>
    </w:p>
    <w:p w14:paraId="638273D5" w14:textId="466D2299" w:rsidR="00F17B13" w:rsidRPr="00A053E0" w:rsidRDefault="00F17B13" w:rsidP="006A2C4C">
      <w:pPr>
        <w:pStyle w:val="TextBody-IJNIA"/>
        <w:jc w:val="both"/>
      </w:pPr>
      <w:r w:rsidRPr="00A053E0">
        <w:t>This subsection identifies gaps in the existing literature that justify the need for the present study. It highlights areas where theoretical or empirical contributions are still needed.</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1EA2A6D2" w14:textId="77777777" w:rsidR="00F17B13" w:rsidRPr="00A053E0" w:rsidRDefault="00F17B13" w:rsidP="006A2C4C">
      <w:pPr>
        <w:pStyle w:val="TextBody-IJNIA"/>
        <w:jc w:val="both"/>
      </w:pPr>
      <w:r w:rsidRPr="00A053E0">
        <w:t>What to include:</w:t>
      </w:r>
    </w:p>
    <w:p w14:paraId="60E6841A" w14:textId="58C6C41B" w:rsidR="00F17B13" w:rsidRPr="00A053E0" w:rsidRDefault="003D1026" w:rsidP="006A2C4C">
      <w:pPr>
        <w:pStyle w:val="BulletedList-ABC2"/>
        <w:jc w:val="both"/>
      </w:pPr>
      <w:r w:rsidRPr="00A053E0">
        <w:t>Analyse</w:t>
      </w:r>
      <w:r w:rsidR="00F17B13" w:rsidRPr="00A053E0">
        <w:t xml:space="preserve"> inconsistencies, contradictions, or underexplored aspects in existing research.</w:t>
      </w:r>
    </w:p>
    <w:p w14:paraId="0666D408" w14:textId="77777777" w:rsidR="00F17B13" w:rsidRPr="00A053E0" w:rsidRDefault="00F17B13" w:rsidP="006A2C4C">
      <w:pPr>
        <w:pStyle w:val="BulletedList-ABC2"/>
        <w:jc w:val="both"/>
      </w:pPr>
      <w:r w:rsidRPr="00A053E0">
        <w:t>Identification of emerging trends that require further study.</w:t>
      </w:r>
    </w:p>
    <w:p w14:paraId="31E0F0AD" w14:textId="77777777" w:rsidR="00F17B13" w:rsidRPr="00A053E0" w:rsidRDefault="00F17B13" w:rsidP="006A2C4C">
      <w:pPr>
        <w:pStyle w:val="BulletedList-ABC2"/>
        <w:jc w:val="both"/>
      </w:pPr>
      <w:r w:rsidRPr="00A053E0">
        <w:t>Discussion on why these gaps matter and their implications for theory and practice.</w:t>
      </w:r>
    </w:p>
    <w:p w14:paraId="1D7DF86A" w14:textId="723C1F8C" w:rsidR="00F17B13" w:rsidRPr="00A053E0" w:rsidRDefault="00F17B13" w:rsidP="006A2C4C">
      <w:pPr>
        <w:pStyle w:val="BulletedList-ABC2"/>
        <w:jc w:val="both"/>
      </w:pPr>
      <w:r w:rsidRPr="00A053E0">
        <w:t xml:space="preserve">How </w:t>
      </w:r>
      <w:r w:rsidR="003D1026" w:rsidRPr="00A053E0">
        <w:t>does the current study address these gaps and contribute to the field?</w:t>
      </w:r>
    </w:p>
    <w:p w14:paraId="5A3BCA92" w14:textId="01844884" w:rsidR="007B7FE7" w:rsidRPr="00A053E0" w:rsidRDefault="007B7FE7" w:rsidP="006A2C4C">
      <w:pPr>
        <w:pStyle w:val="Heading2"/>
        <w:jc w:val="both"/>
        <w:rPr>
          <w:rFonts w:ascii="Century Gothic" w:hAnsi="Century Gothic"/>
        </w:rPr>
      </w:pPr>
      <w:r w:rsidRPr="00A053E0">
        <w:rPr>
          <w:rFonts w:ascii="Century Gothic" w:hAnsi="Century Gothic"/>
        </w:rPr>
        <w:t>Proposed Conceptual Model</w:t>
      </w:r>
      <w:r w:rsidR="00B22685" w:rsidRPr="00A053E0">
        <w:rPr>
          <w:rFonts w:ascii="Century Gothic" w:hAnsi="Century Gothic"/>
        </w:rPr>
        <w:t xml:space="preserve"> </w:t>
      </w:r>
      <w:r w:rsidR="00B22685" w:rsidRPr="00A053E0">
        <w:rPr>
          <w:rFonts w:ascii="Century Gothic" w:hAnsi="Century Gothic"/>
          <w:color w:val="ADADAD" w:themeColor="background2" w:themeShade="BF"/>
        </w:rPr>
        <w:t xml:space="preserve">[1.1 Heading, </w:t>
      </w:r>
      <w:r w:rsidR="00530449">
        <w:rPr>
          <w:rFonts w:ascii="Century Gothic" w:hAnsi="Century Gothic"/>
          <w:color w:val="ADADAD" w:themeColor="background2" w:themeShade="BF"/>
        </w:rPr>
        <w:t>Century Gothic</w:t>
      </w:r>
      <w:r w:rsidR="00B22685" w:rsidRPr="00A053E0">
        <w:rPr>
          <w:rFonts w:ascii="Century Gothic" w:hAnsi="Century Gothic"/>
          <w:color w:val="ADADAD" w:themeColor="background2" w:themeShade="BF"/>
        </w:rPr>
        <w:t>, 14, Bold]</w:t>
      </w:r>
    </w:p>
    <w:p w14:paraId="42D72F76" w14:textId="59059215" w:rsidR="007B7FE7" w:rsidRPr="00A053E0" w:rsidRDefault="007B7FE7" w:rsidP="006A2C4C">
      <w:pPr>
        <w:pStyle w:val="TextBody-IJNIA"/>
        <w:jc w:val="both"/>
      </w:pPr>
      <w:r w:rsidRPr="00A053E0">
        <w:t>This subsection presents the study’s conceptual model, which integrates insights from the literature to propose a framework for analysis. It provides a structured way to examine the research problem.</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54449556" w14:textId="77777777" w:rsidR="007B7FE7" w:rsidRPr="00A053E0" w:rsidRDefault="007B7FE7" w:rsidP="006A2C4C">
      <w:pPr>
        <w:pStyle w:val="TextBody-IJNIA"/>
        <w:jc w:val="both"/>
      </w:pPr>
      <w:r w:rsidRPr="00A053E0">
        <w:t>What to include:</w:t>
      </w:r>
    </w:p>
    <w:p w14:paraId="6621EB6B" w14:textId="77777777" w:rsidR="007B7FE7" w:rsidRPr="00A053E0" w:rsidRDefault="007B7FE7" w:rsidP="006A2C4C">
      <w:pPr>
        <w:pStyle w:val="BulletedList-ABC2"/>
        <w:numPr>
          <w:ilvl w:val="0"/>
          <w:numId w:val="9"/>
        </w:numPr>
        <w:spacing w:after="0"/>
        <w:jc w:val="both"/>
      </w:pPr>
      <w:r w:rsidRPr="00A053E0">
        <w:t>A visual representation (e.g., a diagram) of the proposed conceptual model.</w:t>
      </w:r>
    </w:p>
    <w:p w14:paraId="3E514648" w14:textId="71068AF7" w:rsidR="007B7FE7" w:rsidRPr="00A053E0" w:rsidRDefault="003D1026" w:rsidP="006A2C4C">
      <w:pPr>
        <w:pStyle w:val="BulletedList-ABC2"/>
        <w:numPr>
          <w:ilvl w:val="0"/>
          <w:numId w:val="9"/>
        </w:numPr>
        <w:spacing w:after="0"/>
        <w:jc w:val="both"/>
      </w:pPr>
      <w:r w:rsidRPr="00A053E0">
        <w:t>Explanation</w:t>
      </w:r>
      <w:r w:rsidR="007B7FE7" w:rsidRPr="00A053E0">
        <w:t xml:space="preserve"> of how different components of the model interact.</w:t>
      </w:r>
    </w:p>
    <w:p w14:paraId="4F020CE6" w14:textId="77777777" w:rsidR="007B7FE7" w:rsidRPr="00A053E0" w:rsidRDefault="007B7FE7" w:rsidP="006A2C4C">
      <w:pPr>
        <w:pStyle w:val="BulletedList-ABC2"/>
        <w:numPr>
          <w:ilvl w:val="0"/>
          <w:numId w:val="9"/>
        </w:numPr>
        <w:spacing w:after="0"/>
        <w:jc w:val="both"/>
      </w:pPr>
      <w:r w:rsidRPr="00A053E0">
        <w:t>Justification for the selection of specific theories or constructs.</w:t>
      </w:r>
    </w:p>
    <w:p w14:paraId="1CB5BE1B" w14:textId="1FF936A6" w:rsidR="007B7FE7" w:rsidRPr="00A053E0" w:rsidRDefault="006936F2" w:rsidP="006A2C4C">
      <w:pPr>
        <w:pStyle w:val="BulletedList-ABC2"/>
        <w:numPr>
          <w:ilvl w:val="0"/>
          <w:numId w:val="9"/>
        </w:numPr>
        <w:jc w:val="both"/>
      </w:pPr>
      <w:r w:rsidRPr="00A053E0">
        <w:t>Discuss</w:t>
      </w:r>
      <w:r w:rsidR="003D1026" w:rsidRPr="00A053E0">
        <w:t>ion on</w:t>
      </w:r>
      <w:r w:rsidR="007B7FE7" w:rsidRPr="00A053E0">
        <w:t xml:space="preserve"> how the model guides the study’s research questions or hypotheses.</w:t>
      </w:r>
    </w:p>
    <w:p w14:paraId="0F965729" w14:textId="429593E0" w:rsidR="00AA0D8A" w:rsidRPr="00A053E0" w:rsidRDefault="00AA0D8A" w:rsidP="006A2C4C">
      <w:pPr>
        <w:pStyle w:val="Heading1"/>
        <w:jc w:val="both"/>
        <w:rPr>
          <w:rFonts w:ascii="Century Gothic" w:hAnsi="Century Gothic"/>
        </w:rPr>
      </w:pPr>
      <w:r w:rsidRPr="00A053E0">
        <w:rPr>
          <w:rFonts w:ascii="Century Gothic" w:hAnsi="Century Gothic"/>
        </w:rPr>
        <w:t>Methodology</w:t>
      </w:r>
      <w:r w:rsidR="00E34403" w:rsidRPr="00A053E0">
        <w:rPr>
          <w:rFonts w:ascii="Century Gothic" w:hAnsi="Century Gothic"/>
        </w:rPr>
        <w:t xml:space="preserve"> </w:t>
      </w:r>
      <w:r w:rsidR="00E34403" w:rsidRPr="00A053E0">
        <w:rPr>
          <w:rFonts w:ascii="Century Gothic" w:hAnsi="Century Gothic"/>
          <w:color w:val="ADADAD" w:themeColor="background2" w:themeShade="BF"/>
        </w:rPr>
        <w:t xml:space="preserve">[1 Heading, </w:t>
      </w:r>
      <w:r w:rsidR="00530449">
        <w:rPr>
          <w:rFonts w:ascii="Century Gothic" w:hAnsi="Century Gothic"/>
          <w:color w:val="ADADAD" w:themeColor="background2" w:themeShade="BF"/>
        </w:rPr>
        <w:t>Century Gothic</w:t>
      </w:r>
      <w:r w:rsidR="00E34403" w:rsidRPr="00A053E0">
        <w:rPr>
          <w:rFonts w:ascii="Century Gothic" w:hAnsi="Century Gothic"/>
          <w:color w:val="ADADAD" w:themeColor="background2" w:themeShade="BF"/>
        </w:rPr>
        <w:t>, 16, Bold]</w:t>
      </w:r>
    </w:p>
    <w:p w14:paraId="159A70FA" w14:textId="3F52CA98" w:rsidR="00AA0D8A" w:rsidRPr="00A053E0" w:rsidRDefault="00AA0D8A" w:rsidP="006A2C4C">
      <w:pPr>
        <w:pStyle w:val="TextBody-IJNIA"/>
        <w:jc w:val="both"/>
      </w:pPr>
      <w:r w:rsidRPr="00A053E0">
        <w:t xml:space="preserve">The methodology section should begin by clearly outlining the research design selected for your study, whether qualitative, quantitative, or mixed-methods, and provide a rationale for this choice in the context of your research objectives. Describe the specific methods and procedures used to collect data, including details on data sources, sampling techniques, and any tools or instruments employed. </w:t>
      </w:r>
      <w:r w:rsidR="006936F2" w:rsidRPr="00A053E0">
        <w:t>Explain the theoretical frameworks or models that guide your research approach if applicable</w:t>
      </w:r>
      <w:r w:rsidRPr="00A053E0">
        <w:t>. Including a diagram to illustrate your methodological framework can enhance clarity and provide a visual representation of the research process, aiding readers in understanding the overall structure of your study.</w:t>
      </w:r>
      <w:r w:rsidR="00E34403"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795A08F6" w14:textId="4E6523FB" w:rsidR="00AA0D8A" w:rsidRPr="00A053E0" w:rsidRDefault="00AA0D8A" w:rsidP="006A2C4C">
      <w:pPr>
        <w:pStyle w:val="TextBody-IJNIA"/>
        <w:jc w:val="both"/>
      </w:pPr>
      <w:r w:rsidRPr="00A053E0">
        <w:t>Following the description of data collection, detail the procedures used for data analysis, specifying the techniques and software tools utilised to interpret the data. Discuss how these methods are appropriate for addressing your research questions and how they contribute to the validity and reliability of your findings. Additionally, address any ethical considerations relevant to your study, such as obtaining informed consent or ensuring participant confidentiality. Acknowledge any limitations within your methodology that could impact the results and suggest how future research might address these challenges. By providing a comprehensive and transparent methodology supported by visual aids like diagrams, you enable readers to understand the processes behind your research and assess the robustness of your conclusions.</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4BDD4013" w14:textId="77777777" w:rsidR="007B7FE7" w:rsidRPr="00A053E0" w:rsidRDefault="007B7FE7" w:rsidP="006A2C4C">
      <w:pPr>
        <w:pStyle w:val="BulletedList-ABC2"/>
        <w:numPr>
          <w:ilvl w:val="0"/>
          <w:numId w:val="0"/>
        </w:numPr>
        <w:spacing w:after="0"/>
        <w:jc w:val="both"/>
      </w:pPr>
    </w:p>
    <w:p w14:paraId="70B5B2AC" w14:textId="52770961" w:rsidR="00CF27BA" w:rsidRPr="00A053E0" w:rsidRDefault="00CF27BA" w:rsidP="006A2C4C">
      <w:pPr>
        <w:pStyle w:val="Heading1"/>
        <w:jc w:val="both"/>
        <w:rPr>
          <w:rFonts w:ascii="Century Gothic" w:hAnsi="Century Gothic"/>
        </w:rPr>
      </w:pPr>
      <w:r w:rsidRPr="00A053E0">
        <w:rPr>
          <w:rFonts w:ascii="Century Gothic" w:hAnsi="Century Gothic"/>
        </w:rPr>
        <w:lastRenderedPageBreak/>
        <w:t>Results- Key Findings</w:t>
      </w:r>
      <w:r w:rsidR="00E34403" w:rsidRPr="00A053E0">
        <w:rPr>
          <w:rFonts w:ascii="Century Gothic" w:hAnsi="Century Gothic"/>
        </w:rPr>
        <w:t xml:space="preserve"> </w:t>
      </w:r>
      <w:r w:rsidR="00E34403" w:rsidRPr="00A053E0">
        <w:rPr>
          <w:rFonts w:ascii="Century Gothic" w:hAnsi="Century Gothic"/>
          <w:color w:val="ADADAD" w:themeColor="background2" w:themeShade="BF"/>
        </w:rPr>
        <w:t xml:space="preserve">[1 Heading, </w:t>
      </w:r>
      <w:r w:rsidR="00530449">
        <w:rPr>
          <w:rFonts w:ascii="Century Gothic" w:hAnsi="Century Gothic"/>
          <w:color w:val="ADADAD" w:themeColor="background2" w:themeShade="BF"/>
        </w:rPr>
        <w:t>Century Gothic</w:t>
      </w:r>
      <w:r w:rsidR="00E34403" w:rsidRPr="00A053E0">
        <w:rPr>
          <w:rFonts w:ascii="Century Gothic" w:hAnsi="Century Gothic"/>
          <w:color w:val="ADADAD" w:themeColor="background2" w:themeShade="BF"/>
        </w:rPr>
        <w:t>, 16, Bold]</w:t>
      </w:r>
    </w:p>
    <w:p w14:paraId="059476FC" w14:textId="60CF2AE5" w:rsidR="00CF27BA" w:rsidRPr="00A053E0" w:rsidRDefault="00CF27BA" w:rsidP="006A2C4C">
      <w:pPr>
        <w:pStyle w:val="TextBody-IJNIA"/>
        <w:jc w:val="both"/>
      </w:pPr>
      <w:r w:rsidRPr="00A053E0">
        <w:t xml:space="preserve">The results section should present the key findings of your study in a clear and organised manner without delving into interpretation or discussion. Begin by outlining the </w:t>
      </w:r>
      <w:r w:rsidR="006936F2" w:rsidRPr="00A053E0">
        <w:t>primary</w:t>
      </w:r>
      <w:r w:rsidRPr="00A053E0">
        <w:t xml:space="preserve"> outcomes related to your research objectives or hypotheses, ensuring that each result is directly tied to the research questions posed. Use appropriate tables, figures, and charts to effectively display quantitative data, and ensure that all visual aids are clearly labelled and referenced within the text. For qualitative studies, present themes or patterns that emerged from the data, supported by relevant excerpts or examples. Organise the results logically, often following the sequence of your methodology or the order of your research questions, to provide a coherent flow that is easy for readers to follow.</w:t>
      </w:r>
      <w:r w:rsidR="00E34403"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2BA556D3" w14:textId="4A86AC2D" w:rsidR="00CF27BA" w:rsidRPr="00A053E0" w:rsidRDefault="00CF27BA" w:rsidP="006A2C4C">
      <w:pPr>
        <w:pStyle w:val="TextBody-IJNIA"/>
        <w:jc w:val="both"/>
      </w:pPr>
      <w:r w:rsidRPr="00A053E0">
        <w:t xml:space="preserve">In addition to presenting the data, highlight the most significant findings </w:t>
      </w:r>
      <w:r w:rsidR="006936F2" w:rsidRPr="00A053E0">
        <w:t>contributing</w:t>
      </w:r>
      <w:r w:rsidRPr="00A053E0">
        <w:t xml:space="preserve"> to advancing knowledge in architecture and urbanism. Ensure that all information is relevant and necessary, avoiding including raw data or overly detailed information that may overwhelm the reader. Summarise the data succinctly, providing a narrative that guides the reader through the results without offering interpretations or conclusions, which should be reserved for the discussion section. Maintain consistency in reporting and use precise language to enhance clarity and comprehension. By presenting your results in a structured and transparent manner, you facilitate understanding and provide a solid foundation for your research's subsequent analysis and discussion.</w:t>
      </w:r>
      <w:r w:rsidR="00E34403"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010095C0" w14:textId="77777777" w:rsidR="00CF27BA" w:rsidRPr="00A053E0" w:rsidRDefault="00CF27BA" w:rsidP="006A2C4C">
      <w:pPr>
        <w:pStyle w:val="TextBody-IJNIA"/>
        <w:jc w:val="both"/>
      </w:pPr>
      <w:r w:rsidRPr="00A053E0">
        <w:t>Bulleted lists look like this:</w:t>
      </w:r>
    </w:p>
    <w:p w14:paraId="0E7DA9F7" w14:textId="58A828A9" w:rsidR="00CF27BA" w:rsidRPr="00A053E0" w:rsidRDefault="00CF27BA" w:rsidP="006A2C4C">
      <w:pPr>
        <w:pStyle w:val="BulletedList-ABC2"/>
        <w:jc w:val="both"/>
      </w:pPr>
      <w:r w:rsidRPr="00A053E0">
        <w:t>First bullet</w:t>
      </w:r>
      <w:r w:rsidR="00A80306" w:rsidRPr="00A053E0">
        <w:t xml:space="preserve"> </w:t>
      </w:r>
      <w:r w:rsidR="009E3C2D" w:rsidRPr="00A053E0">
        <w:rPr>
          <w:color w:val="ADADAD" w:themeColor="background2" w:themeShade="BF"/>
        </w:rPr>
        <w:t>[</w:t>
      </w:r>
      <w:r w:rsidR="00A80306" w:rsidRPr="00A053E0">
        <w:rPr>
          <w:color w:val="ADADAD" w:themeColor="background2" w:themeShade="BF"/>
        </w:rPr>
        <w:t>B</w:t>
      </w:r>
      <w:r w:rsidR="009E3C2D" w:rsidRPr="00A053E0">
        <w:rPr>
          <w:color w:val="ADADAD" w:themeColor="background2" w:themeShade="BF"/>
        </w:rPr>
        <w:t xml:space="preserve">ulleted </w:t>
      </w:r>
      <w:r w:rsidR="00A80306" w:rsidRPr="00A053E0">
        <w:rPr>
          <w:color w:val="ADADAD" w:themeColor="background2" w:themeShade="BF"/>
        </w:rPr>
        <w:t>L</w:t>
      </w:r>
      <w:r w:rsidR="009E3C2D" w:rsidRPr="00A053E0">
        <w:rPr>
          <w:color w:val="ADADAD" w:themeColor="background2" w:themeShade="BF"/>
        </w:rPr>
        <w:t>ist</w:t>
      </w:r>
      <w:r w:rsidR="00A80306" w:rsidRPr="00A053E0">
        <w:rPr>
          <w:color w:val="ADADAD" w:themeColor="background2" w:themeShade="BF"/>
        </w:rPr>
        <w:t xml:space="preserve">- </w:t>
      </w:r>
      <w:r w:rsidR="002A78F7" w:rsidRPr="00A053E0">
        <w:rPr>
          <w:color w:val="ADADAD" w:themeColor="background2" w:themeShade="BF"/>
        </w:rPr>
        <w:t>IJNIA</w:t>
      </w:r>
      <w:r w:rsidR="009E3C2D" w:rsidRPr="00A053E0">
        <w:rPr>
          <w:color w:val="ADADAD" w:themeColor="background2" w:themeShade="BF"/>
        </w:rPr>
        <w:t xml:space="preserve">, </w:t>
      </w:r>
      <w:r w:rsidR="00530449">
        <w:rPr>
          <w:color w:val="ADADAD" w:themeColor="background2" w:themeShade="BF"/>
        </w:rPr>
        <w:t>Century Gothic</w:t>
      </w:r>
      <w:r w:rsidR="009E3C2D" w:rsidRPr="00A053E0">
        <w:rPr>
          <w:color w:val="ADADAD" w:themeColor="background2" w:themeShade="BF"/>
        </w:rPr>
        <w:t>, 11</w:t>
      </w:r>
      <w:r w:rsidR="00A80306" w:rsidRPr="00A053E0">
        <w:rPr>
          <w:color w:val="ADADAD" w:themeColor="background2" w:themeShade="BF"/>
        </w:rPr>
        <w:t>]</w:t>
      </w:r>
    </w:p>
    <w:p w14:paraId="05EE1997" w14:textId="3D7B27BD" w:rsidR="00CF27BA" w:rsidRPr="00A053E0" w:rsidRDefault="00CF27BA" w:rsidP="006A2C4C">
      <w:pPr>
        <w:pStyle w:val="BulletedList-ABC2"/>
        <w:jc w:val="both"/>
      </w:pPr>
      <w:r w:rsidRPr="00A053E0">
        <w:t xml:space="preserve">Second </w:t>
      </w:r>
      <w:r w:rsidR="006936F2" w:rsidRPr="00A053E0">
        <w:t>bullet</w:t>
      </w:r>
    </w:p>
    <w:p w14:paraId="1A585EF5" w14:textId="2908463C" w:rsidR="00CF27BA" w:rsidRPr="00A053E0" w:rsidRDefault="00CF27BA" w:rsidP="006A2C4C">
      <w:pPr>
        <w:pStyle w:val="BulletedList-ABC2"/>
        <w:jc w:val="both"/>
      </w:pPr>
      <w:r w:rsidRPr="00A053E0">
        <w:t>Third bullet</w:t>
      </w:r>
    </w:p>
    <w:p w14:paraId="4B3F9576" w14:textId="77777777" w:rsidR="00CF27BA" w:rsidRPr="00A053E0" w:rsidRDefault="00CF27BA" w:rsidP="006A2C4C">
      <w:pPr>
        <w:pStyle w:val="TextBody-IJNIA"/>
        <w:jc w:val="both"/>
      </w:pPr>
      <w:r w:rsidRPr="00A053E0">
        <w:t>Numbered lists can be added as follows:</w:t>
      </w:r>
    </w:p>
    <w:p w14:paraId="1E4CCAEA" w14:textId="3B7998BF" w:rsidR="00BA2DED" w:rsidRPr="00A053E0" w:rsidRDefault="00BA2DED" w:rsidP="006A2C4C">
      <w:pPr>
        <w:pStyle w:val="NumberedList-IJNIA"/>
        <w:jc w:val="both"/>
      </w:pPr>
      <w:r w:rsidRPr="00A053E0">
        <w:t>First item</w:t>
      </w:r>
      <w:r w:rsidR="00A80306" w:rsidRPr="00A053E0">
        <w:t xml:space="preserve"> </w:t>
      </w:r>
      <w:r w:rsidR="00A80306" w:rsidRPr="00A053E0">
        <w:rPr>
          <w:color w:val="ADADAD" w:themeColor="background2" w:themeShade="BF"/>
        </w:rPr>
        <w:t>[Numbered List-</w:t>
      </w:r>
      <w:r w:rsidR="002A78F7" w:rsidRPr="00A053E0">
        <w:rPr>
          <w:color w:val="ADADAD" w:themeColor="background2" w:themeShade="BF"/>
        </w:rPr>
        <w:t>IJNIA</w:t>
      </w:r>
      <w:r w:rsidR="00A80306" w:rsidRPr="00A053E0">
        <w:rPr>
          <w:color w:val="ADADAD" w:themeColor="background2" w:themeShade="BF"/>
        </w:rPr>
        <w:t xml:space="preserve">, </w:t>
      </w:r>
      <w:r w:rsidR="00530449">
        <w:rPr>
          <w:color w:val="ADADAD" w:themeColor="background2" w:themeShade="BF"/>
        </w:rPr>
        <w:t>Century Gothic</w:t>
      </w:r>
      <w:r w:rsidR="00A80306" w:rsidRPr="00A053E0">
        <w:rPr>
          <w:color w:val="ADADAD" w:themeColor="background2" w:themeShade="BF"/>
        </w:rPr>
        <w:t>, 11]</w:t>
      </w:r>
    </w:p>
    <w:p w14:paraId="03113D0A" w14:textId="61E5867A" w:rsidR="00BA2DED" w:rsidRPr="00A053E0" w:rsidRDefault="00BA2DED" w:rsidP="006A2C4C">
      <w:pPr>
        <w:pStyle w:val="NumberedList-IJNIA"/>
        <w:jc w:val="both"/>
      </w:pPr>
      <w:r w:rsidRPr="00A053E0">
        <w:t xml:space="preserve">Second </w:t>
      </w:r>
      <w:r w:rsidR="006936F2" w:rsidRPr="00A053E0">
        <w:t>item</w:t>
      </w:r>
    </w:p>
    <w:p w14:paraId="475F6DCB" w14:textId="3D64EEE1" w:rsidR="00BA2DED" w:rsidRPr="00A053E0" w:rsidRDefault="00BA2DED" w:rsidP="006A2C4C">
      <w:pPr>
        <w:pStyle w:val="NumberedList-IJNIA"/>
        <w:jc w:val="both"/>
      </w:pPr>
      <w:r w:rsidRPr="00A053E0">
        <w:t>Third item</w:t>
      </w:r>
    </w:p>
    <w:p w14:paraId="5A1426F3" w14:textId="77777777" w:rsidR="00F17B13" w:rsidRPr="00A053E0" w:rsidRDefault="00F17B13" w:rsidP="006A2C4C">
      <w:pPr>
        <w:pStyle w:val="BulletedList-ABC2"/>
        <w:numPr>
          <w:ilvl w:val="0"/>
          <w:numId w:val="0"/>
        </w:numPr>
        <w:jc w:val="both"/>
      </w:pPr>
    </w:p>
    <w:p w14:paraId="45A11AA1" w14:textId="000398CD" w:rsidR="0034337B" w:rsidRPr="00A053E0" w:rsidRDefault="0034337B" w:rsidP="006A2C4C">
      <w:pPr>
        <w:pStyle w:val="Heading3"/>
        <w:jc w:val="both"/>
      </w:pPr>
      <w:r w:rsidRPr="00A053E0">
        <w:t>Figures, Tables and Schemes</w:t>
      </w:r>
      <w:r w:rsidR="0036734D" w:rsidRPr="00A053E0">
        <w:t xml:space="preserve"> </w:t>
      </w:r>
      <w:r w:rsidR="0036734D" w:rsidRPr="00A053E0">
        <w:rPr>
          <w:color w:val="ADADAD" w:themeColor="background2" w:themeShade="BF"/>
        </w:rPr>
        <w:t xml:space="preserve">[1.1.1 Heading, </w:t>
      </w:r>
      <w:r w:rsidR="00530449">
        <w:rPr>
          <w:color w:val="ADADAD" w:themeColor="background2" w:themeShade="BF"/>
        </w:rPr>
        <w:t>Century Gothic</w:t>
      </w:r>
      <w:r w:rsidR="0036734D" w:rsidRPr="00A053E0">
        <w:rPr>
          <w:color w:val="ADADAD" w:themeColor="background2" w:themeShade="BF"/>
        </w:rPr>
        <w:t>, 12, Bold]</w:t>
      </w:r>
    </w:p>
    <w:p w14:paraId="50877551" w14:textId="7B0F138A" w:rsidR="0034337B" w:rsidRPr="00A053E0" w:rsidRDefault="0034337B" w:rsidP="006A2C4C">
      <w:pPr>
        <w:pStyle w:val="TextBody-IJNIA"/>
        <w:jc w:val="both"/>
      </w:pPr>
      <w:r w:rsidRPr="00A053E0">
        <w:t xml:space="preserve">When preparing figures and tables for your manuscript, it is essential to ensure they are clear, informative, and seamlessly integrated into your research article. Each figure and table should be numbered consecutively (e.g., Figure 1, Table 1) and accompanied by a concise, descriptive title that accurately reflects its content. Titles should be placed above tables and below figures, following the formatting guidelines of </w:t>
      </w:r>
      <w:r w:rsidR="00120792" w:rsidRPr="00A053E0">
        <w:t>APA 6th Edition</w:t>
      </w:r>
      <w:r w:rsidR="00DF0CB3" w:rsidRPr="00A053E0">
        <w:t xml:space="preserve"> modified </w:t>
      </w:r>
      <w:r w:rsidRPr="00A053E0">
        <w:t>or the specific requirements of the Architecture, Buildings, Construction and Cities (</w:t>
      </w:r>
      <w:r w:rsidR="002A78F7" w:rsidRPr="00A053E0">
        <w:t>IJNIA</w:t>
      </w:r>
      <w:r w:rsidRPr="00A053E0">
        <w:t>) journal. Ensure that all figures and tables are referenced appropriately within the text, directing readers to examine them for supporting evidence or detailed information. The placement of figures and tables should enhance the flow of your manuscript, typically positioned near the relevant text</w:t>
      </w:r>
      <w:r w:rsidR="009C4D09" w:rsidRPr="00A053E0">
        <w:t>,</w:t>
      </w:r>
      <w:r w:rsidRPr="00A053E0">
        <w:t xml:space="preserve"> to provide immediate context and avoid disrupting the </w:t>
      </w:r>
      <w:r w:rsidR="006936F2" w:rsidRPr="00A053E0">
        <w:t>narrative</w:t>
      </w:r>
      <w:r w:rsidR="006936F2" w:rsidRPr="00A053E0">
        <w:rPr>
          <w:color w:val="ADADAD" w:themeColor="background2" w:themeShade="BF"/>
        </w:rPr>
        <w:t>.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0325B92F" w14:textId="0B4224F5" w:rsidR="00300ECE" w:rsidRPr="00A053E0" w:rsidRDefault="0034337B" w:rsidP="001C45B8">
      <w:pPr>
        <w:pStyle w:val="TextBody-IJNIA"/>
        <w:jc w:val="both"/>
      </w:pPr>
      <w:r w:rsidRPr="00A053E0">
        <w:t xml:space="preserve">Each figure and table must include a clear and comprehensive caption </w:t>
      </w:r>
      <w:r w:rsidR="009C4D09" w:rsidRPr="00A053E0">
        <w:t xml:space="preserve">explaining its purpose and content without requiring the reader to refer </w:t>
      </w:r>
      <w:r w:rsidRPr="00A053E0">
        <w:t xml:space="preserve">to the main text. For tables, use horizontal lines to separate headers from data and maintain consistent alignment for readability. Figures, such as graphs, charts, and images, should be high resolution (300 dpi or higher) to ensure clarity in digital and printed formats. Use legible fonts and appropriate </w:t>
      </w:r>
      <w:r w:rsidRPr="00A053E0">
        <w:lastRenderedPageBreak/>
        <w:t xml:space="preserve">colour schemes to enhance comprehension and include legends or labels where necessary to define symbols, abbreviations, or units of measurement. Avoid overcrowding figures and tables with excessive information; instead, focus on presenting data in a straightforward and accessible manner. Additionally, ensure that all visual elements comply with ethical standards, including obtaining necessary permissions for reproduced material and maintaining participant confidentiality where applicable.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32D041B5" w14:textId="60D0E8B4" w:rsidR="0034337B" w:rsidRPr="00A053E0" w:rsidRDefault="0034337B" w:rsidP="001C45B8">
      <w:pPr>
        <w:pStyle w:val="BulletedList-ABC2"/>
        <w:numPr>
          <w:ilvl w:val="0"/>
          <w:numId w:val="0"/>
        </w:numPr>
        <w:jc w:val="both"/>
      </w:pPr>
    </w:p>
    <w:p w14:paraId="67541290" w14:textId="0C5DFCD1" w:rsidR="00763D38" w:rsidRPr="00A053E0" w:rsidRDefault="00237A29" w:rsidP="00006B21">
      <w:pPr>
        <w:pStyle w:val="Caption-IJNIA"/>
        <w:rPr>
          <w:bCs/>
        </w:rPr>
      </w:pPr>
      <w:r w:rsidRPr="00A053E0">
        <w:rPr>
          <w:rFonts w:eastAsia="Century Gothic" w:cs="Century Gothic"/>
          <w:noProof/>
          <w:color w:val="000000"/>
          <w:sz w:val="24"/>
          <w:szCs w:val="24"/>
        </w:rPr>
        <w:drawing>
          <wp:inline distT="0" distB="0" distL="114300" distR="114300" wp14:anchorId="0CB883FE" wp14:editId="25D8DA79">
            <wp:extent cx="2827315" cy="2148840"/>
            <wp:effectExtent l="0" t="0" r="0" b="381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3"/>
                    <a:srcRect/>
                    <a:stretch>
                      <a:fillRect/>
                    </a:stretch>
                  </pic:blipFill>
                  <pic:spPr>
                    <a:xfrm>
                      <a:off x="0" y="0"/>
                      <a:ext cx="2831960" cy="2152371"/>
                    </a:xfrm>
                    <a:prstGeom prst="rect">
                      <a:avLst/>
                    </a:prstGeom>
                    <a:ln/>
                  </pic:spPr>
                </pic:pic>
              </a:graphicData>
            </a:graphic>
          </wp:inline>
        </w:drawing>
      </w:r>
    </w:p>
    <w:p w14:paraId="1B771CC9" w14:textId="70D256E6" w:rsidR="00256CF2" w:rsidRPr="00A053E0" w:rsidRDefault="00256CF2" w:rsidP="00006B21">
      <w:pPr>
        <w:pStyle w:val="Caption-IJNIA"/>
        <w:rPr>
          <w:color w:val="F6C5AC" w:themeColor="accent2" w:themeTint="66"/>
        </w:rPr>
      </w:pPr>
      <w:r w:rsidRPr="00A053E0">
        <w:rPr>
          <w:bCs/>
        </w:rPr>
        <w:t>Figure 1. This</w:t>
      </w:r>
      <w:r w:rsidRPr="00A053E0">
        <w:t xml:space="preserve"> is a figure. Please follow this formatting style</w:t>
      </w:r>
      <w:r w:rsidR="00561351" w:rsidRPr="00A053E0">
        <w:t xml:space="preserve"> </w:t>
      </w:r>
      <w:r w:rsidR="00561351" w:rsidRPr="00A053E0">
        <w:rPr>
          <w:color w:val="ADADAD" w:themeColor="background2" w:themeShade="BF"/>
        </w:rPr>
        <w:t>[Caption-</w:t>
      </w:r>
      <w:r w:rsidR="002A78F7" w:rsidRPr="00A053E0">
        <w:rPr>
          <w:color w:val="ADADAD" w:themeColor="background2" w:themeShade="BF"/>
        </w:rPr>
        <w:t>IJNIA</w:t>
      </w:r>
      <w:r w:rsidR="008E630C" w:rsidRPr="00A053E0">
        <w:rPr>
          <w:color w:val="ADADAD" w:themeColor="background2" w:themeShade="BF"/>
        </w:rPr>
        <w:t xml:space="preserve">, </w:t>
      </w:r>
      <w:r w:rsidR="00530449">
        <w:rPr>
          <w:color w:val="ADADAD" w:themeColor="background2" w:themeShade="BF"/>
        </w:rPr>
        <w:t>Century Gothic</w:t>
      </w:r>
      <w:r w:rsidR="008E630C" w:rsidRPr="00A053E0">
        <w:rPr>
          <w:color w:val="ADADAD" w:themeColor="background2" w:themeShade="BF"/>
        </w:rPr>
        <w:t>, 9, Italic]</w:t>
      </w:r>
    </w:p>
    <w:p w14:paraId="0F9F9A37" w14:textId="77777777" w:rsidR="0072423C" w:rsidRPr="00A053E0" w:rsidRDefault="0072423C" w:rsidP="006A2C4C">
      <w:pPr>
        <w:pStyle w:val="Caption-IJNIA"/>
        <w:jc w:val="both"/>
      </w:pPr>
    </w:p>
    <w:p w14:paraId="4272E11B" w14:textId="0F6AE897" w:rsidR="00B818EA" w:rsidRPr="00A053E0" w:rsidRDefault="00F410B2" w:rsidP="006A2C4C">
      <w:pPr>
        <w:pStyle w:val="Caption-IJNIA"/>
        <w:jc w:val="both"/>
        <w:rPr>
          <w:color w:val="ADADAD" w:themeColor="background2" w:themeShade="BF"/>
        </w:rPr>
      </w:pPr>
      <w:r w:rsidRPr="00A053E0">
        <w:t xml:space="preserve">Table </w:t>
      </w:r>
      <w:r w:rsidR="003A2263" w:rsidRPr="00A053E0">
        <w:t>I</w:t>
      </w:r>
      <w:r w:rsidRPr="00A053E0">
        <w:t>. This is a table. Tables should be placed in the main text near to the first time they are cited</w:t>
      </w:r>
      <w:r w:rsidRPr="00A053E0">
        <w:rPr>
          <w:color w:val="ADADAD" w:themeColor="background2" w:themeShade="BF"/>
        </w:rPr>
        <w:t>.</w:t>
      </w:r>
      <w:r w:rsidR="008E630C" w:rsidRPr="00A053E0">
        <w:rPr>
          <w:color w:val="ADADAD" w:themeColor="background2" w:themeShade="BF"/>
        </w:rPr>
        <w:t xml:space="preserve"> [Caption-</w:t>
      </w:r>
      <w:r w:rsidR="002A78F7" w:rsidRPr="00A053E0">
        <w:rPr>
          <w:color w:val="ADADAD" w:themeColor="background2" w:themeShade="BF"/>
        </w:rPr>
        <w:t>IJNIA</w:t>
      </w:r>
      <w:r w:rsidR="008E630C" w:rsidRPr="00A053E0">
        <w:rPr>
          <w:color w:val="ADADAD" w:themeColor="background2" w:themeShade="BF"/>
        </w:rPr>
        <w:t xml:space="preserve">, </w:t>
      </w:r>
      <w:r w:rsidR="00530449">
        <w:rPr>
          <w:color w:val="ADADAD" w:themeColor="background2" w:themeShade="BF"/>
        </w:rPr>
        <w:t>Century Gothic</w:t>
      </w:r>
      <w:r w:rsidR="008E630C" w:rsidRPr="00A053E0">
        <w:rPr>
          <w:color w:val="ADADAD" w:themeColor="background2" w:themeShade="BF"/>
        </w:rPr>
        <w:t>, 9, Italic]</w:t>
      </w:r>
    </w:p>
    <w:tbl>
      <w:tblPr>
        <w:tblW w:w="5000" w:type="pct"/>
        <w:tblCellMar>
          <w:left w:w="10" w:type="dxa"/>
          <w:right w:w="10" w:type="dxa"/>
        </w:tblCellMar>
        <w:tblLook w:val="04A0" w:firstRow="1" w:lastRow="0" w:firstColumn="1" w:lastColumn="0" w:noHBand="0" w:noVBand="1"/>
      </w:tblPr>
      <w:tblGrid>
        <w:gridCol w:w="3217"/>
        <w:gridCol w:w="3211"/>
        <w:gridCol w:w="3210"/>
      </w:tblGrid>
      <w:tr w:rsidR="00B818EA" w:rsidRPr="00A053E0" w14:paraId="3C07AF55" w14:textId="77777777" w:rsidTr="00084363">
        <w:tc>
          <w:tcPr>
            <w:tcW w:w="3217" w:type="dxa"/>
            <w:tcBorders>
              <w:top w:val="single" w:sz="8" w:space="0" w:color="000000"/>
              <w:bottom w:val="single" w:sz="4" w:space="0" w:color="000000"/>
            </w:tcBorders>
            <w:tcMar>
              <w:top w:w="0" w:type="dxa"/>
              <w:left w:w="0" w:type="dxa"/>
              <w:bottom w:w="0" w:type="dxa"/>
              <w:right w:w="0" w:type="dxa"/>
            </w:tcMar>
            <w:vAlign w:val="center"/>
          </w:tcPr>
          <w:p w14:paraId="002246E5" w14:textId="1EABC118" w:rsidR="00B818EA" w:rsidRPr="00A053E0" w:rsidRDefault="00B818EA" w:rsidP="006A2C4C">
            <w:pPr>
              <w:pStyle w:val="TableText-IJNIA"/>
              <w:jc w:val="both"/>
            </w:pPr>
            <w:r w:rsidRPr="00A053E0">
              <w:t>Title 1</w:t>
            </w:r>
            <w:r w:rsidR="0072423C" w:rsidRPr="00A053E0">
              <w:t xml:space="preserve"> </w:t>
            </w:r>
          </w:p>
        </w:tc>
        <w:tc>
          <w:tcPr>
            <w:tcW w:w="3211" w:type="dxa"/>
            <w:tcBorders>
              <w:top w:val="single" w:sz="8" w:space="0" w:color="000000"/>
              <w:bottom w:val="single" w:sz="4" w:space="0" w:color="000000"/>
            </w:tcBorders>
            <w:tcMar>
              <w:top w:w="0" w:type="dxa"/>
              <w:left w:w="0" w:type="dxa"/>
              <w:bottom w:w="0" w:type="dxa"/>
              <w:right w:w="0" w:type="dxa"/>
            </w:tcMar>
            <w:vAlign w:val="center"/>
          </w:tcPr>
          <w:p w14:paraId="3E066F5F" w14:textId="77777777" w:rsidR="00B818EA" w:rsidRPr="00A053E0" w:rsidRDefault="00B818EA" w:rsidP="006A2C4C">
            <w:pPr>
              <w:pStyle w:val="TableText-IJNIA"/>
              <w:jc w:val="both"/>
            </w:pPr>
            <w:r w:rsidRPr="00A053E0">
              <w:t>Title 2</w:t>
            </w:r>
          </w:p>
        </w:tc>
        <w:tc>
          <w:tcPr>
            <w:tcW w:w="3210" w:type="dxa"/>
            <w:tcBorders>
              <w:top w:val="single" w:sz="8" w:space="0" w:color="000000"/>
              <w:bottom w:val="single" w:sz="4" w:space="0" w:color="000000"/>
            </w:tcBorders>
            <w:tcMar>
              <w:top w:w="0" w:type="dxa"/>
              <w:left w:w="0" w:type="dxa"/>
              <w:bottom w:w="0" w:type="dxa"/>
              <w:right w:w="0" w:type="dxa"/>
            </w:tcMar>
            <w:vAlign w:val="center"/>
          </w:tcPr>
          <w:p w14:paraId="17EB617D" w14:textId="77777777" w:rsidR="00B818EA" w:rsidRPr="00A053E0" w:rsidRDefault="00B818EA" w:rsidP="006A2C4C">
            <w:pPr>
              <w:pStyle w:val="TableText-IJNIA"/>
              <w:jc w:val="both"/>
            </w:pPr>
            <w:r w:rsidRPr="00A053E0">
              <w:t>Title 3</w:t>
            </w:r>
          </w:p>
        </w:tc>
      </w:tr>
      <w:tr w:rsidR="00B818EA" w:rsidRPr="00A053E0" w14:paraId="1F86AB00" w14:textId="77777777" w:rsidTr="00084363">
        <w:tc>
          <w:tcPr>
            <w:tcW w:w="3217" w:type="dxa"/>
            <w:tcMar>
              <w:top w:w="0" w:type="dxa"/>
              <w:left w:w="0" w:type="dxa"/>
              <w:bottom w:w="0" w:type="dxa"/>
              <w:right w:w="0" w:type="dxa"/>
            </w:tcMar>
            <w:vAlign w:val="center"/>
          </w:tcPr>
          <w:p w14:paraId="0DDE2F31" w14:textId="77777777" w:rsidR="00B818EA" w:rsidRPr="00A053E0" w:rsidRDefault="00B818EA" w:rsidP="006A2C4C">
            <w:pPr>
              <w:pStyle w:val="TableText-IJNIA"/>
              <w:jc w:val="both"/>
            </w:pPr>
            <w:r w:rsidRPr="00A053E0">
              <w:t>entry 1</w:t>
            </w:r>
          </w:p>
        </w:tc>
        <w:tc>
          <w:tcPr>
            <w:tcW w:w="3211" w:type="dxa"/>
            <w:tcMar>
              <w:top w:w="0" w:type="dxa"/>
              <w:left w:w="0" w:type="dxa"/>
              <w:bottom w:w="0" w:type="dxa"/>
              <w:right w:w="0" w:type="dxa"/>
            </w:tcMar>
            <w:vAlign w:val="center"/>
          </w:tcPr>
          <w:p w14:paraId="1FC52014" w14:textId="77777777" w:rsidR="00B818EA" w:rsidRPr="00A053E0" w:rsidRDefault="00B818EA" w:rsidP="006A2C4C">
            <w:pPr>
              <w:pStyle w:val="TableText-IJNIA"/>
              <w:jc w:val="both"/>
            </w:pPr>
            <w:r w:rsidRPr="00A053E0">
              <w:t>data</w:t>
            </w:r>
          </w:p>
        </w:tc>
        <w:tc>
          <w:tcPr>
            <w:tcW w:w="3210" w:type="dxa"/>
            <w:tcMar>
              <w:top w:w="0" w:type="dxa"/>
              <w:left w:w="0" w:type="dxa"/>
              <w:bottom w:w="0" w:type="dxa"/>
              <w:right w:w="0" w:type="dxa"/>
            </w:tcMar>
            <w:vAlign w:val="center"/>
          </w:tcPr>
          <w:p w14:paraId="686C585C" w14:textId="77777777" w:rsidR="00B818EA" w:rsidRPr="00A053E0" w:rsidRDefault="00B818EA" w:rsidP="006A2C4C">
            <w:pPr>
              <w:pStyle w:val="TableText-IJNIA"/>
              <w:jc w:val="both"/>
            </w:pPr>
            <w:r w:rsidRPr="00A053E0">
              <w:t>data</w:t>
            </w:r>
          </w:p>
        </w:tc>
      </w:tr>
      <w:tr w:rsidR="00B818EA" w:rsidRPr="00A053E0" w14:paraId="4781B0E3" w14:textId="77777777" w:rsidTr="00084363">
        <w:tc>
          <w:tcPr>
            <w:tcW w:w="3217" w:type="dxa"/>
            <w:tcMar>
              <w:top w:w="0" w:type="dxa"/>
              <w:left w:w="0" w:type="dxa"/>
              <w:bottom w:w="0" w:type="dxa"/>
              <w:right w:w="0" w:type="dxa"/>
            </w:tcMar>
            <w:vAlign w:val="center"/>
          </w:tcPr>
          <w:p w14:paraId="0C5ACFDB" w14:textId="77777777" w:rsidR="00B818EA" w:rsidRPr="00A053E0" w:rsidRDefault="00B818EA" w:rsidP="006A2C4C">
            <w:pPr>
              <w:pStyle w:val="TableText-IJNIA"/>
              <w:jc w:val="both"/>
            </w:pPr>
            <w:r w:rsidRPr="00A053E0">
              <w:t>entry 2</w:t>
            </w:r>
          </w:p>
        </w:tc>
        <w:tc>
          <w:tcPr>
            <w:tcW w:w="3211" w:type="dxa"/>
            <w:tcMar>
              <w:top w:w="0" w:type="dxa"/>
              <w:left w:w="0" w:type="dxa"/>
              <w:bottom w:w="0" w:type="dxa"/>
              <w:right w:w="0" w:type="dxa"/>
            </w:tcMar>
            <w:vAlign w:val="center"/>
          </w:tcPr>
          <w:p w14:paraId="12E4C886" w14:textId="77777777" w:rsidR="00B818EA" w:rsidRPr="00A053E0" w:rsidRDefault="00B818EA" w:rsidP="006A2C4C">
            <w:pPr>
              <w:pStyle w:val="TableText-IJNIA"/>
              <w:jc w:val="both"/>
            </w:pPr>
            <w:r w:rsidRPr="00A053E0">
              <w:t>data</w:t>
            </w:r>
          </w:p>
        </w:tc>
        <w:tc>
          <w:tcPr>
            <w:tcW w:w="3210" w:type="dxa"/>
            <w:tcMar>
              <w:top w:w="0" w:type="dxa"/>
              <w:left w:w="0" w:type="dxa"/>
              <w:bottom w:w="0" w:type="dxa"/>
              <w:right w:w="0" w:type="dxa"/>
            </w:tcMar>
            <w:vAlign w:val="center"/>
          </w:tcPr>
          <w:p w14:paraId="6DED667D" w14:textId="77777777" w:rsidR="00B818EA" w:rsidRPr="00A053E0" w:rsidRDefault="00B818EA" w:rsidP="006A2C4C">
            <w:pPr>
              <w:pStyle w:val="TableText-IJNIA"/>
              <w:jc w:val="both"/>
            </w:pPr>
            <w:r w:rsidRPr="00A053E0">
              <w:t xml:space="preserve">data </w:t>
            </w:r>
            <w:r w:rsidRPr="00A053E0">
              <w:rPr>
                <w:vertAlign w:val="superscript"/>
              </w:rPr>
              <w:t>1</w:t>
            </w:r>
          </w:p>
        </w:tc>
      </w:tr>
      <w:tr w:rsidR="00B818EA" w:rsidRPr="00A053E0" w14:paraId="6B7EC34E" w14:textId="77777777" w:rsidTr="00084363">
        <w:tc>
          <w:tcPr>
            <w:tcW w:w="3217" w:type="dxa"/>
            <w:tcMar>
              <w:top w:w="0" w:type="dxa"/>
              <w:left w:w="0" w:type="dxa"/>
              <w:bottom w:w="0" w:type="dxa"/>
              <w:right w:w="0" w:type="dxa"/>
            </w:tcMar>
            <w:vAlign w:val="center"/>
          </w:tcPr>
          <w:p w14:paraId="556BC875" w14:textId="77777777" w:rsidR="00B818EA" w:rsidRPr="00A053E0" w:rsidRDefault="00B818EA" w:rsidP="006A2C4C">
            <w:pPr>
              <w:pStyle w:val="TableText-IJNIA"/>
              <w:jc w:val="both"/>
            </w:pPr>
            <w:r w:rsidRPr="00A053E0">
              <w:t>entry 1</w:t>
            </w:r>
          </w:p>
        </w:tc>
        <w:tc>
          <w:tcPr>
            <w:tcW w:w="3211" w:type="dxa"/>
            <w:tcMar>
              <w:top w:w="0" w:type="dxa"/>
              <w:left w:w="0" w:type="dxa"/>
              <w:bottom w:w="0" w:type="dxa"/>
              <w:right w:w="0" w:type="dxa"/>
            </w:tcMar>
            <w:vAlign w:val="center"/>
          </w:tcPr>
          <w:p w14:paraId="22F62219" w14:textId="77777777" w:rsidR="00B818EA" w:rsidRPr="00A053E0" w:rsidRDefault="00B818EA" w:rsidP="006A2C4C">
            <w:pPr>
              <w:pStyle w:val="TableText-IJNIA"/>
              <w:jc w:val="both"/>
            </w:pPr>
            <w:r w:rsidRPr="00A053E0">
              <w:t>data</w:t>
            </w:r>
          </w:p>
        </w:tc>
        <w:tc>
          <w:tcPr>
            <w:tcW w:w="3210" w:type="dxa"/>
            <w:tcMar>
              <w:top w:w="0" w:type="dxa"/>
              <w:left w:w="0" w:type="dxa"/>
              <w:bottom w:w="0" w:type="dxa"/>
              <w:right w:w="0" w:type="dxa"/>
            </w:tcMar>
            <w:vAlign w:val="center"/>
          </w:tcPr>
          <w:p w14:paraId="5786DAA5" w14:textId="77777777" w:rsidR="00B818EA" w:rsidRPr="00A053E0" w:rsidRDefault="00B818EA" w:rsidP="006A2C4C">
            <w:pPr>
              <w:pStyle w:val="TableText-IJNIA"/>
              <w:jc w:val="both"/>
            </w:pPr>
            <w:r w:rsidRPr="00A053E0">
              <w:t>data</w:t>
            </w:r>
          </w:p>
        </w:tc>
      </w:tr>
      <w:tr w:rsidR="00B818EA" w:rsidRPr="00A053E0" w14:paraId="54F4C590" w14:textId="77777777" w:rsidTr="00084363">
        <w:tc>
          <w:tcPr>
            <w:tcW w:w="3217" w:type="dxa"/>
            <w:tcBorders>
              <w:bottom w:val="single" w:sz="8" w:space="0" w:color="000000"/>
            </w:tcBorders>
            <w:tcMar>
              <w:top w:w="0" w:type="dxa"/>
              <w:left w:w="0" w:type="dxa"/>
              <w:bottom w:w="0" w:type="dxa"/>
              <w:right w:w="0" w:type="dxa"/>
            </w:tcMar>
            <w:vAlign w:val="center"/>
          </w:tcPr>
          <w:p w14:paraId="79177F98" w14:textId="77777777" w:rsidR="00B818EA" w:rsidRPr="00A053E0" w:rsidRDefault="00B818EA" w:rsidP="006A2C4C">
            <w:pPr>
              <w:pStyle w:val="TableText-IJNIA"/>
              <w:jc w:val="both"/>
            </w:pPr>
            <w:r w:rsidRPr="00A053E0">
              <w:t>entry 2</w:t>
            </w:r>
          </w:p>
        </w:tc>
        <w:tc>
          <w:tcPr>
            <w:tcW w:w="3211" w:type="dxa"/>
            <w:tcBorders>
              <w:bottom w:val="single" w:sz="8" w:space="0" w:color="000000"/>
            </w:tcBorders>
            <w:tcMar>
              <w:top w:w="0" w:type="dxa"/>
              <w:left w:w="0" w:type="dxa"/>
              <w:bottom w:w="0" w:type="dxa"/>
              <w:right w:w="0" w:type="dxa"/>
            </w:tcMar>
            <w:vAlign w:val="center"/>
          </w:tcPr>
          <w:p w14:paraId="1586D897" w14:textId="77777777" w:rsidR="00B818EA" w:rsidRPr="00A053E0" w:rsidRDefault="00B818EA" w:rsidP="006A2C4C">
            <w:pPr>
              <w:pStyle w:val="TableText-IJNIA"/>
              <w:jc w:val="both"/>
            </w:pPr>
            <w:r w:rsidRPr="00A053E0">
              <w:t>data</w:t>
            </w:r>
          </w:p>
        </w:tc>
        <w:tc>
          <w:tcPr>
            <w:tcW w:w="3210" w:type="dxa"/>
            <w:tcBorders>
              <w:bottom w:val="single" w:sz="8" w:space="0" w:color="000000"/>
            </w:tcBorders>
            <w:tcMar>
              <w:top w:w="0" w:type="dxa"/>
              <w:left w:w="0" w:type="dxa"/>
              <w:bottom w:w="0" w:type="dxa"/>
              <w:right w:w="0" w:type="dxa"/>
            </w:tcMar>
            <w:vAlign w:val="center"/>
          </w:tcPr>
          <w:p w14:paraId="712FE1C2" w14:textId="77777777" w:rsidR="00B818EA" w:rsidRPr="00A053E0" w:rsidRDefault="00B818EA" w:rsidP="006A2C4C">
            <w:pPr>
              <w:pStyle w:val="TableText-IJNIA"/>
              <w:jc w:val="both"/>
            </w:pPr>
            <w:r w:rsidRPr="00A053E0">
              <w:t xml:space="preserve">data </w:t>
            </w:r>
            <w:r w:rsidRPr="00A053E0">
              <w:rPr>
                <w:vertAlign w:val="superscript"/>
              </w:rPr>
              <w:t>1</w:t>
            </w:r>
          </w:p>
        </w:tc>
      </w:tr>
    </w:tbl>
    <w:p w14:paraId="7FE4291B" w14:textId="4E33ABCC" w:rsidR="00084363" w:rsidRPr="00A053E0" w:rsidRDefault="00084363" w:rsidP="006A2C4C">
      <w:pPr>
        <w:pStyle w:val="TableText-IJNIA"/>
        <w:jc w:val="both"/>
      </w:pPr>
      <w:r w:rsidRPr="00A053E0">
        <w:rPr>
          <w:vertAlign w:val="superscript"/>
        </w:rPr>
        <w:t>1</w:t>
      </w:r>
      <w:r w:rsidRPr="00A053E0">
        <w:t xml:space="preserve"> Tables may have a footer.</w:t>
      </w:r>
      <w:r w:rsidR="0072423C" w:rsidRPr="00A053E0">
        <w:t xml:space="preserve"> </w:t>
      </w:r>
    </w:p>
    <w:p w14:paraId="20D82009" w14:textId="55689D02" w:rsidR="0072423C" w:rsidRPr="00A053E0" w:rsidRDefault="0072423C" w:rsidP="006A2C4C">
      <w:pPr>
        <w:pStyle w:val="TableText-IJNIA"/>
        <w:jc w:val="both"/>
        <w:rPr>
          <w:color w:val="ADADAD" w:themeColor="background2" w:themeShade="BF"/>
        </w:rPr>
      </w:pPr>
      <w:r w:rsidRPr="00A053E0">
        <w:rPr>
          <w:color w:val="ADADAD" w:themeColor="background2" w:themeShade="BF"/>
        </w:rPr>
        <w:t>[Table Text-</w:t>
      </w:r>
      <w:r w:rsidR="0041692D" w:rsidRPr="00A053E0">
        <w:rPr>
          <w:color w:val="ADADAD" w:themeColor="background2" w:themeShade="BF"/>
        </w:rPr>
        <w:t xml:space="preserve"> </w:t>
      </w:r>
      <w:r w:rsidR="002A78F7" w:rsidRPr="00A053E0">
        <w:rPr>
          <w:color w:val="ADADAD" w:themeColor="background2" w:themeShade="BF"/>
        </w:rPr>
        <w:t>IJNIA</w:t>
      </w:r>
      <w:r w:rsidRPr="00A053E0">
        <w:rPr>
          <w:color w:val="ADADAD" w:themeColor="background2" w:themeShade="BF"/>
        </w:rPr>
        <w:t xml:space="preserve">, </w:t>
      </w:r>
      <w:r w:rsidR="00530449">
        <w:rPr>
          <w:color w:val="ADADAD" w:themeColor="background2" w:themeShade="BF"/>
        </w:rPr>
        <w:t>Century Gothic</w:t>
      </w:r>
      <w:r w:rsidRPr="00A053E0">
        <w:rPr>
          <w:color w:val="ADADAD" w:themeColor="background2" w:themeShade="BF"/>
        </w:rPr>
        <w:t>, 9, Italic]</w:t>
      </w:r>
    </w:p>
    <w:p w14:paraId="2A245C34" w14:textId="50C4BD68" w:rsidR="00F17755" w:rsidRPr="00A053E0" w:rsidRDefault="00F17755" w:rsidP="006A2C4C">
      <w:pPr>
        <w:pStyle w:val="Heading1"/>
        <w:jc w:val="both"/>
        <w:rPr>
          <w:rFonts w:ascii="Century Gothic" w:hAnsi="Century Gothic"/>
        </w:rPr>
      </w:pPr>
      <w:r w:rsidRPr="00A053E0">
        <w:rPr>
          <w:rFonts w:ascii="Century Gothic" w:hAnsi="Century Gothic"/>
        </w:rPr>
        <w:t>Discussion</w:t>
      </w:r>
      <w:r w:rsidR="00561351" w:rsidRPr="00A053E0">
        <w:rPr>
          <w:rFonts w:ascii="Century Gothic" w:hAnsi="Century Gothic"/>
        </w:rPr>
        <w:t xml:space="preserve"> </w:t>
      </w:r>
      <w:r w:rsidR="00561351" w:rsidRPr="00A053E0">
        <w:rPr>
          <w:rFonts w:ascii="Century Gothic" w:hAnsi="Century Gothic"/>
          <w:color w:val="ADADAD" w:themeColor="background2" w:themeShade="BF"/>
        </w:rPr>
        <w:t xml:space="preserve">[1 Heading, </w:t>
      </w:r>
      <w:r w:rsidR="00530449">
        <w:rPr>
          <w:rFonts w:ascii="Century Gothic" w:hAnsi="Century Gothic"/>
          <w:color w:val="ADADAD" w:themeColor="background2" w:themeShade="BF"/>
        </w:rPr>
        <w:t>Century Gothic</w:t>
      </w:r>
      <w:r w:rsidR="00561351" w:rsidRPr="00A053E0">
        <w:rPr>
          <w:rFonts w:ascii="Century Gothic" w:hAnsi="Century Gothic"/>
          <w:color w:val="ADADAD" w:themeColor="background2" w:themeShade="BF"/>
        </w:rPr>
        <w:t>, 16, Bold]</w:t>
      </w:r>
    </w:p>
    <w:p w14:paraId="4FF1FEE5" w14:textId="5C1F2479" w:rsidR="00F17755" w:rsidRPr="00A053E0" w:rsidRDefault="00F17755" w:rsidP="006A2C4C">
      <w:pPr>
        <w:pStyle w:val="TextBody-IJNIA"/>
        <w:jc w:val="both"/>
      </w:pPr>
      <w:r w:rsidRPr="00A053E0">
        <w:t xml:space="preserve">The discussion section should begin by interpreting and contextualising the key findings of your study within the broader field of architecture and urbanism. </w:t>
      </w:r>
      <w:r w:rsidR="006936F2" w:rsidRPr="00A053E0">
        <w:t>Explain</w:t>
      </w:r>
      <w:r w:rsidRPr="00A053E0">
        <w:t xml:space="preserve"> how your results address the research questions or objectives outlined in the introduction, highlighting any significant patterns, trends, or unexpected outcomes. Compare and contrast your findings with existing literature, demonstrating how your work corroborates, extends, or challenges previous studies. This critical analysis helps to situate your research within the current academic discourse and underscores its contribution to advancing knowledge in the field.</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11CC8663" w14:textId="3E2E65D7" w:rsidR="00F17755" w:rsidRPr="00A053E0" w:rsidRDefault="00F17755" w:rsidP="006A2C4C">
      <w:pPr>
        <w:pStyle w:val="TextBody-IJNIA"/>
        <w:jc w:val="both"/>
      </w:pPr>
      <w:r w:rsidRPr="00A053E0">
        <w:t xml:space="preserve">In addition to interpreting the results, the discussion should explore </w:t>
      </w:r>
      <w:r w:rsidR="006936F2" w:rsidRPr="00A053E0">
        <w:t>your study's practical and theoretical implications</w:t>
      </w:r>
      <w:r w:rsidRPr="00A053E0">
        <w:t xml:space="preserve">. Discuss how your findings can inform future research, policy-making, or professional practice in architecture and urban planning. Acknowledge any limitations encountered during your research, such as methodological constraints or data limitations, and explain how these factors may influence the interpretation of your results. Suggest areas for further investigation to address these limitations and build upon your work. Conclude the discussion by </w:t>
      </w:r>
      <w:r w:rsidR="00145E0B" w:rsidRPr="00A053E0">
        <w:t>summarising</w:t>
      </w:r>
      <w:r w:rsidRPr="00A053E0">
        <w:t xml:space="preserve"> the principal insights gained from your study and </w:t>
      </w:r>
      <w:r w:rsidRPr="00A053E0">
        <w:lastRenderedPageBreak/>
        <w:t>reiterating their significance, ensuring that your conclusions are well-supported by the evidence presented.</w:t>
      </w:r>
      <w:r w:rsidR="00F52CEC"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2F36FFBF" w14:textId="1898F526" w:rsidR="00CC355B" w:rsidRPr="00A053E0" w:rsidRDefault="00CC355B" w:rsidP="006A2C4C">
      <w:pPr>
        <w:pStyle w:val="Heading1"/>
        <w:jc w:val="both"/>
        <w:rPr>
          <w:rFonts w:ascii="Century Gothic" w:hAnsi="Century Gothic"/>
        </w:rPr>
      </w:pPr>
      <w:r w:rsidRPr="00A053E0">
        <w:rPr>
          <w:rFonts w:ascii="Century Gothic" w:hAnsi="Century Gothic"/>
        </w:rPr>
        <w:t>Conclusions</w:t>
      </w:r>
      <w:r w:rsidR="00561351" w:rsidRPr="00A053E0">
        <w:rPr>
          <w:rFonts w:ascii="Century Gothic" w:hAnsi="Century Gothic"/>
        </w:rPr>
        <w:t xml:space="preserve"> </w:t>
      </w:r>
      <w:r w:rsidR="00561351" w:rsidRPr="00A053E0">
        <w:rPr>
          <w:rFonts w:ascii="Century Gothic" w:hAnsi="Century Gothic"/>
          <w:color w:val="ADADAD" w:themeColor="background2" w:themeShade="BF"/>
        </w:rPr>
        <w:t xml:space="preserve">[1 Heading, </w:t>
      </w:r>
      <w:r w:rsidR="00530449">
        <w:rPr>
          <w:rFonts w:ascii="Century Gothic" w:hAnsi="Century Gothic"/>
          <w:color w:val="ADADAD" w:themeColor="background2" w:themeShade="BF"/>
        </w:rPr>
        <w:t>Century Gothic</w:t>
      </w:r>
      <w:r w:rsidR="00561351" w:rsidRPr="00A053E0">
        <w:rPr>
          <w:rFonts w:ascii="Century Gothic" w:hAnsi="Century Gothic"/>
          <w:color w:val="ADADAD" w:themeColor="background2" w:themeShade="BF"/>
        </w:rPr>
        <w:t>, 16, Bold]</w:t>
      </w:r>
    </w:p>
    <w:p w14:paraId="6BFDFD94" w14:textId="373BA19C" w:rsidR="00CC355B" w:rsidRPr="00A053E0" w:rsidRDefault="00CC355B" w:rsidP="006A2C4C">
      <w:pPr>
        <w:pStyle w:val="TextBody-IJNIA"/>
        <w:jc w:val="both"/>
      </w:pPr>
      <w:r w:rsidRPr="00A053E0">
        <w:t xml:space="preserve">The conclusions section should begin by succinctly </w:t>
      </w:r>
      <w:r w:rsidR="00145E0B" w:rsidRPr="00A053E0">
        <w:t>summarising</w:t>
      </w:r>
      <w:r w:rsidRPr="00A053E0">
        <w:t xml:space="preserve"> the key findings of your study, directly addressing the research objectives or questions outlined in the introduction. </w:t>
      </w:r>
      <w:r w:rsidR="00145E0B" w:rsidRPr="00A053E0">
        <w:t>Emphasise</w:t>
      </w:r>
      <w:r w:rsidRPr="00A053E0">
        <w:t xml:space="preserve"> how these results contribute to the field of architecture and urbanism, highlighting the study's unique contributions and the advancements it brings to existing knowledge. This summary should reinforce the significance of your research and demonstrate how it fills the identified gaps or resolves the issues discussed in the literature review. Avoid introducing new data or information; instead, focus on distilling the essence of your research outcomes to provide a clear and concise closure to your study.</w:t>
      </w:r>
      <w:r w:rsidR="00145E0B"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09F61AA5" w14:textId="5829EA11" w:rsidR="00CC355B" w:rsidRPr="00A053E0" w:rsidRDefault="00CC355B" w:rsidP="006A2C4C">
      <w:pPr>
        <w:pStyle w:val="TextBody-IJNIA"/>
        <w:jc w:val="both"/>
      </w:pPr>
      <w:r w:rsidRPr="00A053E0">
        <w:t xml:space="preserve">In addition to </w:t>
      </w:r>
      <w:r w:rsidR="00145E0B" w:rsidRPr="00A053E0">
        <w:t>summarising</w:t>
      </w:r>
      <w:r w:rsidRPr="00A053E0">
        <w:t xml:space="preserve"> the findings, the conclusions should explore the broader implications of your work, both theoretical and practical. Discuss how your results can inform future research, influence </w:t>
      </w:r>
      <w:proofErr w:type="gramStart"/>
      <w:r w:rsidRPr="00A053E0">
        <w:t>policy-making</w:t>
      </w:r>
      <w:proofErr w:type="gramEnd"/>
      <w:r w:rsidRPr="00A053E0">
        <w:t>, or impact professional practices within architecture and urban planning. Acknowledge any limitations encountered during your study and suggest areas for further investigation to address these challenges and build upon your work. Conclude by reiterating the importance of your research and its potential to drive meaningful change or innovation in the field. By providing a comprehensive and thoughtful conclusion, you ensure that readers leave with a clear understanding of your study’s value and its contributions to the discipline.</w:t>
      </w:r>
      <w:r w:rsidR="00145E0B" w:rsidRPr="00A053E0">
        <w:t xml:space="preserve"> </w:t>
      </w:r>
      <w:r w:rsidR="00876E5E" w:rsidRPr="00A053E0">
        <w:rPr>
          <w:color w:val="ADADAD" w:themeColor="background2" w:themeShade="BF"/>
        </w:rPr>
        <w:t>[Text (Body)-</w:t>
      </w:r>
      <w:r w:rsidR="002A78F7" w:rsidRPr="00A053E0">
        <w:rPr>
          <w:color w:val="ADADAD" w:themeColor="background2" w:themeShade="BF"/>
        </w:rPr>
        <w:t>IJNIA</w:t>
      </w:r>
      <w:r w:rsidR="00876E5E" w:rsidRPr="00A053E0">
        <w:rPr>
          <w:color w:val="ADADAD" w:themeColor="background2" w:themeShade="BF"/>
        </w:rPr>
        <w:t xml:space="preserve">, </w:t>
      </w:r>
      <w:r w:rsidR="00530449">
        <w:rPr>
          <w:color w:val="ADADAD" w:themeColor="background2" w:themeShade="BF"/>
        </w:rPr>
        <w:t>Century Gothic</w:t>
      </w:r>
      <w:r w:rsidR="00876E5E" w:rsidRPr="00A053E0">
        <w:rPr>
          <w:color w:val="ADADAD" w:themeColor="background2" w:themeShade="BF"/>
        </w:rPr>
        <w:t>, 11]</w:t>
      </w:r>
    </w:p>
    <w:p w14:paraId="0D1B0934" w14:textId="605EE92D" w:rsidR="00A46016" w:rsidRPr="00A053E0" w:rsidRDefault="00A46016" w:rsidP="006A2C4C">
      <w:pPr>
        <w:pStyle w:val="TextBody-IJNIA"/>
        <w:jc w:val="both"/>
        <w:rPr>
          <w:lang w:eastAsia="en-GB" w:bidi="ar-SA"/>
        </w:rPr>
      </w:pPr>
      <w:r w:rsidRPr="00A053E0">
        <w:rPr>
          <w:lang w:eastAsia="en-GB" w:bidi="ar-SA"/>
        </w:rPr>
        <w:t xml:space="preserve">At the end of your manuscript, please ensure </w:t>
      </w:r>
      <w:r w:rsidR="00036DF8" w:rsidRPr="00A053E0">
        <w:rPr>
          <w:lang w:eastAsia="en-GB" w:bidi="ar-SA"/>
        </w:rPr>
        <w:t>that you include the following items,</w:t>
      </w:r>
      <w:r w:rsidRPr="00A053E0">
        <w:rPr>
          <w:lang w:eastAsia="en-GB" w:bidi="ar-SA"/>
        </w:rPr>
        <w:t xml:space="preserve"> which should be anonymised during the submission and review </w:t>
      </w:r>
      <w:r w:rsidRPr="00A053E0">
        <w:t>stages</w:t>
      </w:r>
      <w:r w:rsidRPr="00A053E0">
        <w:rPr>
          <w:lang w:eastAsia="en-GB" w:bidi="ar-SA"/>
        </w:rPr>
        <w:t xml:space="preserve">. </w:t>
      </w:r>
    </w:p>
    <w:p w14:paraId="5B594EF2" w14:textId="77777777" w:rsidR="001C45B8" w:rsidRDefault="001C45B8" w:rsidP="006A2C4C">
      <w:pPr>
        <w:numPr>
          <w:ilvl w:val="1"/>
          <w:numId w:val="0"/>
        </w:numPr>
        <w:spacing w:after="0" w:line="240" w:lineRule="auto"/>
        <w:jc w:val="both"/>
        <w:rPr>
          <w:rFonts w:eastAsiaTheme="majorEastAsia" w:cstheme="majorBidi"/>
          <w:b/>
          <w:color w:val="000000" w:themeColor="text1"/>
          <w:spacing w:val="15"/>
          <w:sz w:val="20"/>
          <w:szCs w:val="25"/>
          <w:lang w:val="en-US"/>
        </w:rPr>
      </w:pPr>
    </w:p>
    <w:p w14:paraId="613CC131" w14:textId="03908C0C" w:rsidR="00A46016" w:rsidRPr="00A053E0" w:rsidRDefault="00A46016" w:rsidP="006A2C4C">
      <w:pPr>
        <w:numPr>
          <w:ilvl w:val="1"/>
          <w:numId w:val="0"/>
        </w:numPr>
        <w:spacing w:after="0" w:line="240" w:lineRule="auto"/>
        <w:jc w:val="both"/>
        <w:rPr>
          <w:rFonts w:eastAsiaTheme="majorEastAsia" w:cstheme="majorBidi"/>
          <w:b/>
          <w:color w:val="ADADAD" w:themeColor="background2" w:themeShade="BF"/>
          <w:spacing w:val="15"/>
          <w:sz w:val="20"/>
          <w:szCs w:val="25"/>
          <w:lang w:val="en-US"/>
        </w:rPr>
      </w:pPr>
      <w:r w:rsidRPr="00A053E0">
        <w:rPr>
          <w:rFonts w:eastAsiaTheme="majorEastAsia" w:cstheme="majorBidi"/>
          <w:b/>
          <w:color w:val="000000" w:themeColor="text1"/>
          <w:spacing w:val="15"/>
          <w:sz w:val="20"/>
          <w:szCs w:val="25"/>
          <w:lang w:val="en-US"/>
        </w:rPr>
        <w:t>Acknowledgements</w:t>
      </w:r>
      <w:r w:rsidR="00C41AE5" w:rsidRPr="00A053E0">
        <w:rPr>
          <w:rFonts w:eastAsiaTheme="majorEastAsia" w:cstheme="majorBidi"/>
          <w:b/>
          <w:color w:val="9A0000"/>
          <w:spacing w:val="15"/>
          <w:sz w:val="20"/>
          <w:szCs w:val="25"/>
          <w:lang w:val="en-US"/>
        </w:rPr>
        <w:t xml:space="preserve"> </w:t>
      </w:r>
      <w:r w:rsidR="00C41AE5" w:rsidRPr="00A053E0">
        <w:rPr>
          <w:rFonts w:eastAsiaTheme="majorEastAsia" w:cstheme="majorBidi"/>
          <w:b/>
          <w:color w:val="ADADAD" w:themeColor="background2" w:themeShade="BF"/>
          <w:spacing w:val="15"/>
          <w:sz w:val="20"/>
          <w:szCs w:val="25"/>
        </w:rPr>
        <w:t xml:space="preserve">[Abstract, Keywords </w:t>
      </w:r>
      <w:r w:rsidR="00530449">
        <w:rPr>
          <w:rFonts w:eastAsiaTheme="majorEastAsia" w:cstheme="majorBidi"/>
          <w:b/>
          <w:color w:val="ADADAD" w:themeColor="background2" w:themeShade="BF"/>
          <w:spacing w:val="15"/>
          <w:sz w:val="20"/>
          <w:szCs w:val="25"/>
        </w:rPr>
        <w:t>Century Gothic</w:t>
      </w:r>
      <w:r w:rsidR="00C41AE5" w:rsidRPr="00A053E0">
        <w:rPr>
          <w:rFonts w:eastAsiaTheme="majorEastAsia" w:cstheme="majorBidi"/>
          <w:b/>
          <w:color w:val="ADADAD" w:themeColor="background2" w:themeShade="BF"/>
          <w:spacing w:val="15"/>
          <w:sz w:val="20"/>
          <w:szCs w:val="25"/>
        </w:rPr>
        <w:t>, 10, Bold]</w:t>
      </w:r>
    </w:p>
    <w:p w14:paraId="72CC6291" w14:textId="4FA8DC66" w:rsidR="00A46016" w:rsidRPr="00A053E0" w:rsidRDefault="00A46016" w:rsidP="006A2C4C">
      <w:pPr>
        <w:spacing w:after="120" w:line="240" w:lineRule="auto"/>
        <w:jc w:val="both"/>
        <w:rPr>
          <w:lang w:val="en-US"/>
        </w:rPr>
      </w:pPr>
      <w:proofErr w:type="spellStart"/>
      <w:r w:rsidRPr="00A053E0">
        <w:rPr>
          <w:lang w:val="en-US"/>
        </w:rPr>
        <w:t>Recognise</w:t>
      </w:r>
      <w:proofErr w:type="spellEnd"/>
      <w:r w:rsidRPr="00A053E0">
        <w:rPr>
          <w:lang w:val="en-US"/>
        </w:rPr>
        <w:t xml:space="preserve"> any support not covered by author contributions or funding, such as administrative assistance, technical support, or material donations. Mention individuals or </w:t>
      </w:r>
      <w:proofErr w:type="spellStart"/>
      <w:r w:rsidRPr="00A053E0">
        <w:rPr>
          <w:lang w:val="en-US"/>
        </w:rPr>
        <w:t>organisations</w:t>
      </w:r>
      <w:proofErr w:type="spellEnd"/>
      <w:r w:rsidRPr="00A053E0">
        <w:rPr>
          <w:lang w:val="en-US"/>
        </w:rPr>
        <w:t xml:space="preserve"> that contributed to the research and manuscript writing but not eligible to be considered as authors. </w:t>
      </w:r>
      <w:r w:rsidR="00C41AE5" w:rsidRPr="00A053E0">
        <w:rPr>
          <w:color w:val="ADADAD" w:themeColor="background2" w:themeShade="BF"/>
        </w:rPr>
        <w:t xml:space="preserve">[Abstract, Keywords </w:t>
      </w:r>
      <w:r w:rsidR="00530449">
        <w:rPr>
          <w:color w:val="ADADAD" w:themeColor="background2" w:themeShade="BF"/>
        </w:rPr>
        <w:t>Century Gothic</w:t>
      </w:r>
      <w:r w:rsidR="00C41AE5" w:rsidRPr="00A053E0">
        <w:rPr>
          <w:color w:val="ADADAD" w:themeColor="background2" w:themeShade="BF"/>
        </w:rPr>
        <w:t>, 9]</w:t>
      </w:r>
    </w:p>
    <w:p w14:paraId="25EE58DA" w14:textId="77777777" w:rsidR="00A46016" w:rsidRPr="00A053E0" w:rsidRDefault="00A46016" w:rsidP="006A2C4C">
      <w:pPr>
        <w:numPr>
          <w:ilvl w:val="1"/>
          <w:numId w:val="0"/>
        </w:numPr>
        <w:spacing w:after="0" w:line="240" w:lineRule="auto"/>
        <w:jc w:val="both"/>
        <w:rPr>
          <w:rFonts w:eastAsiaTheme="majorEastAsia" w:cstheme="majorBidi"/>
          <w:b/>
          <w:color w:val="000000" w:themeColor="text1"/>
          <w:spacing w:val="15"/>
          <w:sz w:val="20"/>
          <w:szCs w:val="25"/>
          <w:lang w:val="en-US"/>
        </w:rPr>
      </w:pPr>
      <w:r w:rsidRPr="00A053E0">
        <w:rPr>
          <w:rFonts w:eastAsiaTheme="majorEastAsia" w:cstheme="majorBidi"/>
          <w:b/>
          <w:color w:val="000000" w:themeColor="text1"/>
          <w:spacing w:val="15"/>
          <w:sz w:val="20"/>
          <w:szCs w:val="25"/>
          <w:lang w:val="en-US"/>
        </w:rPr>
        <w:t>Funding</w:t>
      </w:r>
    </w:p>
    <w:p w14:paraId="43D3668E" w14:textId="77777777" w:rsidR="00A46016" w:rsidRPr="00A053E0" w:rsidRDefault="00A46016" w:rsidP="006A2C4C">
      <w:pPr>
        <w:spacing w:after="120" w:line="240" w:lineRule="auto"/>
        <w:jc w:val="both"/>
        <w:rPr>
          <w:lang w:val="en-US"/>
        </w:rPr>
      </w:pPr>
      <w:r w:rsidRPr="00A053E0">
        <w:rPr>
          <w:lang w:val="en-US"/>
        </w:rPr>
        <w:t xml:space="preserve">Declare whether the research received external funding or was funded by specific agencies, including grant numbers if applicable. Ensure the accurate spelling of funding agency names.  </w:t>
      </w:r>
    </w:p>
    <w:p w14:paraId="20123ABE" w14:textId="77777777" w:rsidR="00A46016" w:rsidRPr="00A053E0" w:rsidRDefault="00A46016" w:rsidP="006A2C4C">
      <w:pPr>
        <w:numPr>
          <w:ilvl w:val="1"/>
          <w:numId w:val="0"/>
        </w:numPr>
        <w:spacing w:after="0" w:line="240" w:lineRule="auto"/>
        <w:jc w:val="both"/>
        <w:rPr>
          <w:rFonts w:eastAsiaTheme="majorEastAsia" w:cstheme="majorBidi"/>
          <w:b/>
          <w:color w:val="000000" w:themeColor="text1"/>
          <w:spacing w:val="15"/>
          <w:sz w:val="20"/>
          <w:szCs w:val="25"/>
          <w:lang w:val="en-US"/>
        </w:rPr>
      </w:pPr>
      <w:r w:rsidRPr="00A053E0">
        <w:rPr>
          <w:rFonts w:eastAsiaTheme="majorEastAsia" w:cstheme="majorBidi"/>
          <w:b/>
          <w:color w:val="000000" w:themeColor="text1"/>
          <w:spacing w:val="15"/>
          <w:sz w:val="20"/>
          <w:szCs w:val="25"/>
          <w:lang w:val="en-US"/>
        </w:rPr>
        <w:t>Data Availability Statement</w:t>
      </w:r>
    </w:p>
    <w:p w14:paraId="766446BD" w14:textId="77777777" w:rsidR="00A46016" w:rsidRPr="00A053E0" w:rsidRDefault="00A46016" w:rsidP="006A2C4C">
      <w:pPr>
        <w:spacing w:after="120" w:line="240" w:lineRule="auto"/>
        <w:jc w:val="both"/>
        <w:rPr>
          <w:color w:val="ADADAD" w:themeColor="background2" w:themeShade="BF"/>
          <w:lang w:val="en-US"/>
        </w:rPr>
      </w:pPr>
      <w:r w:rsidRPr="00A053E0">
        <w:rPr>
          <w:lang w:val="en-US"/>
        </w:rPr>
        <w:t>Detail where the data supporting your research results can be accessed, including links to publicly archived datasets. If data is unavailable, provide a clear statement explaining the reasons, such as privacy or ethical restrictions.</w:t>
      </w:r>
    </w:p>
    <w:p w14:paraId="7FFAB7F1" w14:textId="77777777" w:rsidR="00A46016" w:rsidRPr="00A053E0" w:rsidRDefault="00A46016" w:rsidP="006A2C4C">
      <w:pPr>
        <w:numPr>
          <w:ilvl w:val="1"/>
          <w:numId w:val="0"/>
        </w:numPr>
        <w:spacing w:after="0" w:line="240" w:lineRule="auto"/>
        <w:jc w:val="both"/>
        <w:rPr>
          <w:rFonts w:eastAsiaTheme="majorEastAsia" w:cstheme="majorBidi"/>
          <w:b/>
          <w:color w:val="000000" w:themeColor="text1"/>
          <w:spacing w:val="15"/>
          <w:sz w:val="20"/>
          <w:szCs w:val="25"/>
          <w:lang w:val="en-US"/>
        </w:rPr>
      </w:pPr>
      <w:r w:rsidRPr="00A053E0">
        <w:rPr>
          <w:rFonts w:eastAsiaTheme="majorEastAsia" w:cstheme="majorBidi"/>
          <w:b/>
          <w:color w:val="000000" w:themeColor="text1"/>
          <w:spacing w:val="15"/>
          <w:sz w:val="20"/>
          <w:szCs w:val="25"/>
          <w:lang w:val="en-US"/>
        </w:rPr>
        <w:t>Conflicts of Interest</w:t>
      </w:r>
    </w:p>
    <w:p w14:paraId="506F9F59" w14:textId="77777777" w:rsidR="00A46016" w:rsidRPr="00A053E0" w:rsidRDefault="00A46016" w:rsidP="006A2C4C">
      <w:pPr>
        <w:spacing w:after="120" w:line="240" w:lineRule="auto"/>
        <w:jc w:val="both"/>
        <w:rPr>
          <w:color w:val="ADADAD" w:themeColor="background2" w:themeShade="BF"/>
          <w:lang w:val="en-US"/>
        </w:rPr>
      </w:pPr>
      <w:r w:rsidRPr="00A053E0">
        <w:rPr>
          <w:lang w:val="en-US"/>
        </w:rPr>
        <w:t xml:space="preserve">Declare any potential conflicts of interest or state, “The authors declare no conflict of interest.” Include details about the role of funders in the research, data collection, analysis, writing, or publication decisions if applicable. </w:t>
      </w:r>
    </w:p>
    <w:p w14:paraId="4168D36E" w14:textId="77777777" w:rsidR="00CC355B" w:rsidRDefault="00CC355B" w:rsidP="006A2C4C">
      <w:pPr>
        <w:pStyle w:val="TextBody-IJNIA"/>
        <w:jc w:val="both"/>
      </w:pPr>
    </w:p>
    <w:p w14:paraId="232580B5" w14:textId="77777777" w:rsidR="001C45B8" w:rsidRDefault="001C45B8" w:rsidP="006A2C4C">
      <w:pPr>
        <w:pStyle w:val="TextBody-IJNIA"/>
        <w:jc w:val="both"/>
      </w:pPr>
    </w:p>
    <w:p w14:paraId="29EAAEF1" w14:textId="77777777" w:rsidR="001C45B8" w:rsidRDefault="001C45B8" w:rsidP="006A2C4C">
      <w:pPr>
        <w:pStyle w:val="TextBody-IJNIA"/>
        <w:jc w:val="both"/>
      </w:pPr>
    </w:p>
    <w:p w14:paraId="3E6AA573" w14:textId="77777777" w:rsidR="001C45B8" w:rsidRDefault="001C45B8" w:rsidP="006A2C4C">
      <w:pPr>
        <w:pStyle w:val="TextBody-IJNIA"/>
        <w:jc w:val="both"/>
      </w:pPr>
    </w:p>
    <w:p w14:paraId="430200FD" w14:textId="77777777" w:rsidR="001C45B8" w:rsidRPr="00A053E0" w:rsidRDefault="001C45B8" w:rsidP="006A2C4C">
      <w:pPr>
        <w:pStyle w:val="TextBody-IJNIA"/>
        <w:jc w:val="both"/>
      </w:pPr>
    </w:p>
    <w:p w14:paraId="1899D714" w14:textId="77777777" w:rsidR="00CC355B" w:rsidRPr="00A053E0" w:rsidRDefault="00CC355B" w:rsidP="006A2C4C">
      <w:pPr>
        <w:pStyle w:val="Heading1"/>
        <w:jc w:val="both"/>
        <w:rPr>
          <w:rFonts w:ascii="Century Gothic" w:hAnsi="Century Gothic"/>
        </w:rPr>
      </w:pPr>
      <w:r w:rsidRPr="00A053E0">
        <w:rPr>
          <w:rFonts w:ascii="Century Gothic" w:hAnsi="Century Gothic"/>
        </w:rPr>
        <w:lastRenderedPageBreak/>
        <w:t>References</w:t>
      </w:r>
    </w:p>
    <w:p w14:paraId="18F35672" w14:textId="79A84D8D" w:rsidR="004745BD" w:rsidRPr="00A053E0" w:rsidRDefault="00CC355B" w:rsidP="006A2C4C">
      <w:pPr>
        <w:pStyle w:val="References-IJNIA"/>
        <w:jc w:val="both"/>
      </w:pPr>
      <w:r w:rsidRPr="00A053E0">
        <w:t>All submissions to the Architecture, Buildings, Construction and Cities (</w:t>
      </w:r>
      <w:r w:rsidR="002A78F7" w:rsidRPr="00A053E0">
        <w:t>IJNIA</w:t>
      </w:r>
      <w:r w:rsidRPr="00A053E0">
        <w:t xml:space="preserve">) Journal must adhere to the </w:t>
      </w:r>
      <w:r w:rsidR="004F6CB5" w:rsidRPr="00A053E0">
        <w:t xml:space="preserve">APA 6th </w:t>
      </w:r>
      <w:r w:rsidR="00DF0CB3" w:rsidRPr="00A053E0">
        <w:t>Edition modified</w:t>
      </w:r>
      <w:r w:rsidRPr="00A053E0">
        <w:t xml:space="preserve"> style for referencing. </w:t>
      </w:r>
      <w:r w:rsidR="00200C40" w:rsidRPr="00A053E0">
        <w:t xml:space="preserve">For those using </w:t>
      </w:r>
      <w:r w:rsidR="00A632E8" w:rsidRPr="00A053E0">
        <w:t xml:space="preserve">Endnote, the </w:t>
      </w:r>
      <w:r w:rsidR="002A78F7" w:rsidRPr="00A053E0">
        <w:t>IJNIA</w:t>
      </w:r>
      <w:r w:rsidR="00A632E8" w:rsidRPr="00A053E0">
        <w:t xml:space="preserve"> style can be downloaded from the</w:t>
      </w:r>
      <w:r w:rsidR="00200C40" w:rsidRPr="00A053E0">
        <w:t xml:space="preserve"> website. </w:t>
      </w:r>
      <w:r w:rsidR="00A632E8" w:rsidRPr="00A053E0">
        <w:t xml:space="preserve">You can also </w:t>
      </w:r>
      <w:r w:rsidR="00200C40" w:rsidRPr="00A053E0">
        <w:t xml:space="preserve">follow the examples below. </w:t>
      </w:r>
      <w:r w:rsidR="002048D4" w:rsidRPr="00A053E0">
        <w:t xml:space="preserve"> </w:t>
      </w:r>
      <w:r w:rsidR="002048D4" w:rsidRPr="00A053E0">
        <w:rPr>
          <w:color w:val="ADADAD" w:themeColor="background2" w:themeShade="BF"/>
        </w:rPr>
        <w:t xml:space="preserve">[References, </w:t>
      </w:r>
      <w:r w:rsidR="00530449">
        <w:rPr>
          <w:color w:val="ADADAD" w:themeColor="background2" w:themeShade="BF"/>
        </w:rPr>
        <w:t>Century Gothic</w:t>
      </w:r>
      <w:r w:rsidR="002048D4" w:rsidRPr="00A053E0">
        <w:rPr>
          <w:color w:val="ADADAD" w:themeColor="background2" w:themeShade="BF"/>
        </w:rPr>
        <w:t>, 10]</w:t>
      </w:r>
    </w:p>
    <w:p w14:paraId="25638818" w14:textId="77777777" w:rsidR="00401313" w:rsidRPr="00A053E0" w:rsidRDefault="00401313" w:rsidP="006A2C4C">
      <w:pPr>
        <w:pStyle w:val="References-IJNIA"/>
        <w:jc w:val="both"/>
      </w:pPr>
    </w:p>
    <w:p w14:paraId="55258E6B" w14:textId="43CCE9F0" w:rsidR="000F6EE6" w:rsidRPr="00A053E0" w:rsidRDefault="00BE0714" w:rsidP="006A2C4C">
      <w:pPr>
        <w:pStyle w:val="References-IJNIA"/>
        <w:jc w:val="both"/>
        <w:rPr>
          <w:b/>
          <w:bCs w:val="0"/>
        </w:rPr>
      </w:pPr>
      <w:r w:rsidRPr="00A053E0">
        <w:rPr>
          <w:b/>
          <w:bCs w:val="0"/>
        </w:rPr>
        <w:t>EXAMPLES:</w:t>
      </w:r>
    </w:p>
    <w:p w14:paraId="214BF8B1" w14:textId="618916D5" w:rsidR="00DA1683" w:rsidRPr="00A053E0" w:rsidRDefault="00DA1683" w:rsidP="006A2C4C">
      <w:pPr>
        <w:pStyle w:val="References-IJNIA"/>
        <w:jc w:val="both"/>
        <w:rPr>
          <w:b/>
          <w:bCs w:val="0"/>
          <w:i/>
          <w:iCs/>
        </w:rPr>
      </w:pPr>
      <w:r w:rsidRPr="00A053E0">
        <w:rPr>
          <w:b/>
          <w:bCs w:val="0"/>
          <w:i/>
          <w:iCs/>
        </w:rPr>
        <w:t>Book</w:t>
      </w:r>
    </w:p>
    <w:p w14:paraId="06A5BA72" w14:textId="3FAE5B90" w:rsidR="008B76EB" w:rsidRPr="00A053E0" w:rsidRDefault="00DA1683" w:rsidP="006A2C4C">
      <w:pPr>
        <w:pStyle w:val="References-IJNIA"/>
        <w:jc w:val="both"/>
        <w:rPr>
          <w:i/>
          <w:iCs/>
        </w:rPr>
      </w:pPr>
      <w:r w:rsidRPr="00A053E0">
        <w:rPr>
          <w:i/>
          <w:iCs/>
        </w:rPr>
        <w:t xml:space="preserve">Smith, J. A. (2018). Cognitive </w:t>
      </w:r>
      <w:r w:rsidR="00006B21" w:rsidRPr="00A053E0">
        <w:rPr>
          <w:i/>
          <w:iCs/>
        </w:rPr>
        <w:t>behaviour</w:t>
      </w:r>
      <w:r w:rsidRPr="00A053E0">
        <w:rPr>
          <w:i/>
          <w:iCs/>
        </w:rPr>
        <w:t xml:space="preserve"> therapy: A modern approach (2nd ed.). New York, NY: Springer. ISBN: 978-3-16-148410-0</w:t>
      </w:r>
    </w:p>
    <w:p w14:paraId="17896744" w14:textId="77777777" w:rsidR="00BE0714" w:rsidRPr="00A053E0" w:rsidRDefault="00BE0714" w:rsidP="006A2C4C">
      <w:pPr>
        <w:pStyle w:val="References-IJNIA"/>
        <w:jc w:val="both"/>
        <w:rPr>
          <w:i/>
          <w:iCs/>
        </w:rPr>
      </w:pPr>
    </w:p>
    <w:p w14:paraId="68F188FC" w14:textId="77777777" w:rsidR="00AC5F7D" w:rsidRPr="00A053E0" w:rsidRDefault="00AC5F7D" w:rsidP="006A2C4C">
      <w:pPr>
        <w:pStyle w:val="References-IJNIA"/>
        <w:jc w:val="both"/>
        <w:rPr>
          <w:b/>
          <w:bCs w:val="0"/>
          <w:i/>
          <w:iCs/>
        </w:rPr>
      </w:pPr>
      <w:r w:rsidRPr="00A053E0">
        <w:rPr>
          <w:b/>
          <w:bCs w:val="0"/>
          <w:i/>
          <w:iCs/>
        </w:rPr>
        <w:t>Edited Book</w:t>
      </w:r>
    </w:p>
    <w:p w14:paraId="15212D2D" w14:textId="77777777" w:rsidR="00AC5F7D" w:rsidRPr="00A053E0" w:rsidRDefault="00AC5F7D" w:rsidP="006A2C4C">
      <w:pPr>
        <w:pStyle w:val="References-IJNIA"/>
        <w:jc w:val="both"/>
        <w:rPr>
          <w:i/>
          <w:iCs/>
        </w:rPr>
      </w:pPr>
      <w:r w:rsidRPr="00A053E0">
        <w:rPr>
          <w:i/>
          <w:iCs/>
        </w:rPr>
        <w:t>Brown, T. (Ed.). (2013). Advances in social psychology research. London, UK: Springer. ISBN: 978-1-4039-1389-5</w:t>
      </w:r>
    </w:p>
    <w:p w14:paraId="04667A37" w14:textId="77777777" w:rsidR="006963C9" w:rsidRPr="00A053E0" w:rsidRDefault="006963C9" w:rsidP="006A2C4C">
      <w:pPr>
        <w:pStyle w:val="References-IJNIA"/>
        <w:jc w:val="both"/>
        <w:rPr>
          <w:i/>
          <w:iCs/>
        </w:rPr>
      </w:pPr>
      <w:r w:rsidRPr="00A053E0">
        <w:rPr>
          <w:i/>
          <w:iCs/>
        </w:rPr>
        <w:t>Book with Edition and Editor</w:t>
      </w:r>
    </w:p>
    <w:p w14:paraId="62E0092E" w14:textId="6A6B3B5D" w:rsidR="00AC5F7D" w:rsidRPr="00A053E0" w:rsidRDefault="006963C9" w:rsidP="006A2C4C">
      <w:pPr>
        <w:pStyle w:val="References-IJNIA"/>
        <w:jc w:val="both"/>
        <w:rPr>
          <w:i/>
          <w:iCs/>
        </w:rPr>
      </w:pPr>
      <w:r w:rsidRPr="00A053E0">
        <w:rPr>
          <w:i/>
          <w:iCs/>
        </w:rPr>
        <w:t>Miller, R., &amp; Cohen, S. (2020). Handbook of cognitive science (T. Lewis, Ed., 3rd ed.). Oxford, UK: Oxford University Press. ISBN: 978-0-19-876689-2</w:t>
      </w:r>
    </w:p>
    <w:p w14:paraId="169DB740" w14:textId="77777777" w:rsidR="00006B21" w:rsidRPr="00A053E0" w:rsidRDefault="00006B21" w:rsidP="006A2C4C">
      <w:pPr>
        <w:pStyle w:val="References-IJNIA"/>
        <w:jc w:val="both"/>
        <w:rPr>
          <w:i/>
          <w:iCs/>
        </w:rPr>
      </w:pPr>
    </w:p>
    <w:p w14:paraId="22F68B5F" w14:textId="77777777" w:rsidR="00E83E42" w:rsidRPr="00A053E0" w:rsidRDefault="00E83E42" w:rsidP="006A2C4C">
      <w:pPr>
        <w:pStyle w:val="References-IJNIA"/>
        <w:jc w:val="both"/>
        <w:rPr>
          <w:b/>
          <w:bCs w:val="0"/>
          <w:i/>
          <w:iCs/>
        </w:rPr>
      </w:pPr>
      <w:r w:rsidRPr="00A053E0">
        <w:rPr>
          <w:b/>
          <w:bCs w:val="0"/>
          <w:i/>
          <w:iCs/>
        </w:rPr>
        <w:t>Chapter in an Edited Book</w:t>
      </w:r>
    </w:p>
    <w:p w14:paraId="674D9337" w14:textId="34992D40" w:rsidR="00E83E42" w:rsidRPr="00A053E0" w:rsidRDefault="00E83E42" w:rsidP="006A2C4C">
      <w:pPr>
        <w:pStyle w:val="References-IJNIA"/>
        <w:jc w:val="both"/>
        <w:rPr>
          <w:i/>
          <w:iCs/>
        </w:rPr>
      </w:pPr>
      <w:r w:rsidRPr="00A053E0">
        <w:rPr>
          <w:i/>
          <w:iCs/>
        </w:rPr>
        <w:t xml:space="preserve">Garcia, M. (2016). Emotional intelligence in young adults. In R. Miller &amp; S. Cohen (Eds.), Handbook of psychology and </w:t>
      </w:r>
      <w:r w:rsidR="00CE376B" w:rsidRPr="00A053E0">
        <w:rPr>
          <w:i/>
          <w:iCs/>
        </w:rPr>
        <w:t>behaviour</w:t>
      </w:r>
      <w:r w:rsidRPr="00A053E0">
        <w:rPr>
          <w:i/>
          <w:iCs/>
        </w:rPr>
        <w:t xml:space="preserve"> (2nd ed., Vol. 3, pp. 200–225). Oxford, UK: Oxford University Press. </w:t>
      </w:r>
      <w:proofErr w:type="spellStart"/>
      <w:r w:rsidRPr="00A053E0">
        <w:rPr>
          <w:i/>
          <w:iCs/>
        </w:rPr>
        <w:t>doi</w:t>
      </w:r>
      <w:proofErr w:type="spellEnd"/>
      <w:r w:rsidRPr="00A053E0">
        <w:rPr>
          <w:i/>
          <w:iCs/>
        </w:rPr>
        <w:t xml:space="preserve">: </w:t>
      </w:r>
      <w:proofErr w:type="gramStart"/>
      <w:r w:rsidRPr="00A053E0">
        <w:rPr>
          <w:i/>
          <w:iCs/>
        </w:rPr>
        <w:t>10.xxxx</w:t>
      </w:r>
      <w:proofErr w:type="gramEnd"/>
      <w:r w:rsidRPr="00A053E0">
        <w:rPr>
          <w:i/>
          <w:iCs/>
        </w:rPr>
        <w:t>/</w:t>
      </w:r>
      <w:proofErr w:type="spellStart"/>
      <w:r w:rsidRPr="00A053E0">
        <w:rPr>
          <w:i/>
          <w:iCs/>
        </w:rPr>
        <w:t>yyyy</w:t>
      </w:r>
      <w:proofErr w:type="spellEnd"/>
    </w:p>
    <w:p w14:paraId="7E04AD07" w14:textId="77777777" w:rsidR="00006B21" w:rsidRPr="00A053E0" w:rsidRDefault="00006B21" w:rsidP="006A2C4C">
      <w:pPr>
        <w:pStyle w:val="References-IJNIA"/>
        <w:jc w:val="both"/>
        <w:rPr>
          <w:i/>
          <w:iCs/>
        </w:rPr>
      </w:pPr>
    </w:p>
    <w:p w14:paraId="33331349" w14:textId="77777777" w:rsidR="00CE376B" w:rsidRPr="00A053E0" w:rsidRDefault="00CE376B" w:rsidP="006A2C4C">
      <w:pPr>
        <w:pStyle w:val="References-IJNIA"/>
        <w:jc w:val="both"/>
        <w:rPr>
          <w:b/>
          <w:bCs w:val="0"/>
          <w:i/>
          <w:iCs/>
        </w:rPr>
      </w:pPr>
      <w:r w:rsidRPr="00A053E0">
        <w:rPr>
          <w:b/>
          <w:bCs w:val="0"/>
          <w:i/>
          <w:iCs/>
        </w:rPr>
        <w:t>Chapter with Edition and Editor</w:t>
      </w:r>
    </w:p>
    <w:p w14:paraId="6C832C1E" w14:textId="49779B8E" w:rsidR="00E83E42" w:rsidRPr="00A053E0" w:rsidRDefault="00CE376B" w:rsidP="006A2C4C">
      <w:pPr>
        <w:pStyle w:val="References-IJNIA"/>
        <w:jc w:val="both"/>
        <w:rPr>
          <w:i/>
          <w:iCs/>
        </w:rPr>
      </w:pPr>
      <w:r w:rsidRPr="00A053E0">
        <w:rPr>
          <w:i/>
          <w:iCs/>
        </w:rPr>
        <w:t xml:space="preserve">Miller, R., &amp; Cohen, S. (2020). Memory retention and cognitive function. In T. Lewis (Ed.), Handbook of cognitive science (3rd ed., pp. 45–78). New York, NY: Springer. </w:t>
      </w:r>
      <w:proofErr w:type="spellStart"/>
      <w:r w:rsidRPr="00A053E0">
        <w:rPr>
          <w:i/>
          <w:iCs/>
        </w:rPr>
        <w:t>doi</w:t>
      </w:r>
      <w:proofErr w:type="spellEnd"/>
      <w:r w:rsidRPr="00A053E0">
        <w:rPr>
          <w:i/>
          <w:iCs/>
        </w:rPr>
        <w:t xml:space="preserve">: </w:t>
      </w:r>
      <w:proofErr w:type="gramStart"/>
      <w:r w:rsidRPr="00A053E0">
        <w:rPr>
          <w:i/>
          <w:iCs/>
        </w:rPr>
        <w:t>10.xxxx</w:t>
      </w:r>
      <w:proofErr w:type="gramEnd"/>
      <w:r w:rsidRPr="00A053E0">
        <w:rPr>
          <w:i/>
          <w:iCs/>
        </w:rPr>
        <w:t>/</w:t>
      </w:r>
      <w:proofErr w:type="spellStart"/>
      <w:r w:rsidRPr="00A053E0">
        <w:rPr>
          <w:i/>
          <w:iCs/>
        </w:rPr>
        <w:t>yyyy</w:t>
      </w:r>
      <w:proofErr w:type="spellEnd"/>
    </w:p>
    <w:p w14:paraId="7F92C98F" w14:textId="77777777" w:rsidR="00006B21" w:rsidRPr="00A053E0" w:rsidRDefault="00006B21" w:rsidP="006A2C4C">
      <w:pPr>
        <w:pStyle w:val="References-IJNIA"/>
        <w:jc w:val="both"/>
        <w:rPr>
          <w:i/>
          <w:iCs/>
        </w:rPr>
      </w:pPr>
    </w:p>
    <w:p w14:paraId="0BBECFA1" w14:textId="77777777" w:rsidR="00321510" w:rsidRPr="00A053E0" w:rsidRDefault="00321510" w:rsidP="006A2C4C">
      <w:pPr>
        <w:pStyle w:val="References-IJNIA"/>
        <w:jc w:val="both"/>
        <w:rPr>
          <w:b/>
          <w:bCs w:val="0"/>
          <w:i/>
          <w:iCs/>
        </w:rPr>
      </w:pPr>
      <w:r w:rsidRPr="00A053E0">
        <w:rPr>
          <w:b/>
          <w:bCs w:val="0"/>
          <w:i/>
          <w:iCs/>
        </w:rPr>
        <w:t>Conference Paper (Published- Available Online)</w:t>
      </w:r>
    </w:p>
    <w:p w14:paraId="322FFBE0" w14:textId="77777777" w:rsidR="00321510" w:rsidRPr="00A053E0" w:rsidRDefault="00321510" w:rsidP="006A2C4C">
      <w:pPr>
        <w:pStyle w:val="References-IJNIA"/>
        <w:jc w:val="both"/>
        <w:rPr>
          <w:i/>
          <w:iCs/>
        </w:rPr>
      </w:pPr>
      <w:r w:rsidRPr="00A053E0">
        <w:rPr>
          <w:i/>
          <w:iCs/>
        </w:rPr>
        <w:t>Smith, J. A. (2022). Cognitive flexibility in learning environments. Paper presented at the Annual Conference of Educational Psychology, London, UK. Retrieved from https://www.educationpsychconference.org/papers/cognitive_flexibility.pdf, Last Access: February 20, 2025.</w:t>
      </w:r>
    </w:p>
    <w:p w14:paraId="112BE0C0" w14:textId="77777777" w:rsidR="00006B21" w:rsidRPr="00A053E0" w:rsidRDefault="00006B21" w:rsidP="006A2C4C">
      <w:pPr>
        <w:pStyle w:val="References-IJNIA"/>
        <w:jc w:val="both"/>
        <w:rPr>
          <w:i/>
          <w:iCs/>
        </w:rPr>
      </w:pPr>
    </w:p>
    <w:p w14:paraId="75DE968A" w14:textId="77777777" w:rsidR="00321510" w:rsidRPr="00A053E0" w:rsidRDefault="00321510" w:rsidP="006A2C4C">
      <w:pPr>
        <w:pStyle w:val="References-IJNIA"/>
        <w:jc w:val="both"/>
        <w:rPr>
          <w:b/>
          <w:bCs w:val="0"/>
          <w:i/>
          <w:iCs/>
        </w:rPr>
      </w:pPr>
      <w:r w:rsidRPr="00A053E0">
        <w:rPr>
          <w:b/>
          <w:bCs w:val="0"/>
          <w:i/>
          <w:iCs/>
        </w:rPr>
        <w:t>Conference Poster Presentation</w:t>
      </w:r>
    </w:p>
    <w:p w14:paraId="774227FC" w14:textId="77777777" w:rsidR="00321510" w:rsidRPr="00A053E0" w:rsidRDefault="00321510" w:rsidP="006A2C4C">
      <w:pPr>
        <w:pStyle w:val="References-IJNIA"/>
        <w:jc w:val="both"/>
        <w:rPr>
          <w:i/>
          <w:iCs/>
        </w:rPr>
      </w:pPr>
      <w:r w:rsidRPr="00A053E0">
        <w:rPr>
          <w:i/>
          <w:iCs/>
        </w:rPr>
        <w:t>Miller, R. (2020). The effect of digital interfaces on cognitive load. Poster session presented at the International Conference on Cognitive Science, Toronto, Canada. Retrieved from https://www.cogsci2020.org/posters/cognitive_load.pdf, Last Access: February 20, 2025.</w:t>
      </w:r>
    </w:p>
    <w:p w14:paraId="22176A6C" w14:textId="77777777" w:rsidR="00006B21" w:rsidRPr="00A053E0" w:rsidRDefault="00006B21" w:rsidP="006A2C4C">
      <w:pPr>
        <w:pStyle w:val="References-IJNIA"/>
        <w:jc w:val="both"/>
        <w:rPr>
          <w:i/>
          <w:iCs/>
        </w:rPr>
      </w:pPr>
    </w:p>
    <w:p w14:paraId="4004F87D" w14:textId="261044F1" w:rsidR="00321510" w:rsidRPr="00A053E0" w:rsidRDefault="00321510" w:rsidP="006A2C4C">
      <w:pPr>
        <w:pStyle w:val="References-IJNIA"/>
        <w:jc w:val="both"/>
        <w:rPr>
          <w:b/>
          <w:bCs w:val="0"/>
          <w:i/>
          <w:iCs/>
        </w:rPr>
      </w:pPr>
      <w:r w:rsidRPr="00A053E0">
        <w:rPr>
          <w:b/>
          <w:bCs w:val="0"/>
          <w:i/>
          <w:iCs/>
        </w:rPr>
        <w:t>Conference Proceedings (Published)</w:t>
      </w:r>
    </w:p>
    <w:p w14:paraId="19BDBCB0" w14:textId="77777777" w:rsidR="00321510" w:rsidRPr="00A053E0" w:rsidRDefault="00321510" w:rsidP="006A2C4C">
      <w:pPr>
        <w:pStyle w:val="References-IJNIA"/>
        <w:jc w:val="both"/>
        <w:rPr>
          <w:i/>
          <w:iCs/>
        </w:rPr>
      </w:pPr>
      <w:r w:rsidRPr="00A053E0">
        <w:rPr>
          <w:i/>
          <w:iCs/>
        </w:rPr>
        <w:t xml:space="preserve">Smith, J. A. (2022). Cognitive flexibility in learning environments. In R. Miller &amp; S. Cohen (Eds.), Proceedings of the Annual Conference of Educational Psychology, June 10-12, 2022, London, UK (pp. 45–67). New York, NY: Springer. </w:t>
      </w:r>
      <w:proofErr w:type="spellStart"/>
      <w:r w:rsidRPr="00A053E0">
        <w:rPr>
          <w:i/>
          <w:iCs/>
        </w:rPr>
        <w:t>doi</w:t>
      </w:r>
      <w:proofErr w:type="spellEnd"/>
      <w:r w:rsidRPr="00A053E0">
        <w:rPr>
          <w:i/>
          <w:iCs/>
        </w:rPr>
        <w:t xml:space="preserve">: </w:t>
      </w:r>
      <w:proofErr w:type="gramStart"/>
      <w:r w:rsidRPr="00A053E0">
        <w:rPr>
          <w:i/>
          <w:iCs/>
        </w:rPr>
        <w:t>10.xxxx</w:t>
      </w:r>
      <w:proofErr w:type="gramEnd"/>
      <w:r w:rsidRPr="00A053E0">
        <w:rPr>
          <w:i/>
          <w:iCs/>
        </w:rPr>
        <w:t>/</w:t>
      </w:r>
      <w:proofErr w:type="spellStart"/>
      <w:r w:rsidRPr="00A053E0">
        <w:rPr>
          <w:i/>
          <w:iCs/>
        </w:rPr>
        <w:t>yyyy</w:t>
      </w:r>
      <w:proofErr w:type="spellEnd"/>
    </w:p>
    <w:p w14:paraId="67260E9E" w14:textId="77777777" w:rsidR="00006B21" w:rsidRPr="00A053E0" w:rsidRDefault="00006B21" w:rsidP="006A2C4C">
      <w:pPr>
        <w:pStyle w:val="References-IJNIA"/>
        <w:jc w:val="both"/>
        <w:rPr>
          <w:i/>
          <w:iCs/>
        </w:rPr>
      </w:pPr>
    </w:p>
    <w:p w14:paraId="6BA472EF" w14:textId="1EDA18B6" w:rsidR="00006B21" w:rsidRPr="00A053E0" w:rsidRDefault="00E90764" w:rsidP="006A2C4C">
      <w:pPr>
        <w:pStyle w:val="References-IJNIA"/>
        <w:jc w:val="both"/>
        <w:rPr>
          <w:b/>
          <w:bCs w:val="0"/>
          <w:i/>
          <w:iCs/>
        </w:rPr>
      </w:pPr>
      <w:r w:rsidRPr="00A053E0">
        <w:rPr>
          <w:b/>
          <w:bCs w:val="0"/>
          <w:i/>
          <w:iCs/>
        </w:rPr>
        <w:t>Government Report (Online Access)</w:t>
      </w:r>
    </w:p>
    <w:p w14:paraId="50D57264" w14:textId="77777777" w:rsidR="00E90764" w:rsidRPr="00A053E0" w:rsidRDefault="00E90764" w:rsidP="006A2C4C">
      <w:pPr>
        <w:pStyle w:val="References-IJNIA"/>
        <w:jc w:val="both"/>
        <w:rPr>
          <w:i/>
          <w:iCs/>
        </w:rPr>
      </w:pPr>
      <w:r w:rsidRPr="00A053E0">
        <w:rPr>
          <w:i/>
          <w:iCs/>
        </w:rPr>
        <w:t>World Health Organization. (2023). Global mental health strategies (WHO Report No. 2023-45). Retrieved from Geneva, Switzerland: https://www.who.int/reports/mental-health, Last Access: February 20, 2025.</w:t>
      </w:r>
    </w:p>
    <w:p w14:paraId="10037E52" w14:textId="77777777" w:rsidR="00006B21" w:rsidRPr="00A053E0" w:rsidRDefault="00006B21" w:rsidP="006A2C4C">
      <w:pPr>
        <w:pStyle w:val="References-IJNIA"/>
        <w:jc w:val="both"/>
        <w:rPr>
          <w:i/>
          <w:iCs/>
        </w:rPr>
      </w:pPr>
    </w:p>
    <w:p w14:paraId="0C1DC5A3" w14:textId="77777777" w:rsidR="00E70FCB" w:rsidRPr="00A053E0" w:rsidRDefault="00E70FCB" w:rsidP="006A2C4C">
      <w:pPr>
        <w:pStyle w:val="References-IJNIA"/>
        <w:jc w:val="both"/>
        <w:rPr>
          <w:b/>
          <w:bCs w:val="0"/>
          <w:i/>
          <w:iCs/>
        </w:rPr>
      </w:pPr>
      <w:r w:rsidRPr="00A053E0">
        <w:rPr>
          <w:b/>
          <w:bCs w:val="0"/>
          <w:i/>
          <w:iCs/>
        </w:rPr>
        <w:t>Open-Source Software</w:t>
      </w:r>
    </w:p>
    <w:p w14:paraId="6D33B309" w14:textId="77777777" w:rsidR="00E70FCB" w:rsidRPr="00A053E0" w:rsidRDefault="00E70FCB" w:rsidP="006A2C4C">
      <w:pPr>
        <w:pStyle w:val="References-IJNIA"/>
        <w:jc w:val="both"/>
        <w:rPr>
          <w:i/>
          <w:iCs/>
        </w:rPr>
      </w:pPr>
      <w:r w:rsidRPr="00A053E0">
        <w:rPr>
          <w:i/>
          <w:iCs/>
        </w:rPr>
        <w:t xml:space="preserve">Python Software Foundation. (2022). Python (Version 3.10) [Programming language]. Wilmington, DE: Python Software Foundation. Retrieved from </w:t>
      </w:r>
      <w:hyperlink r:id="rId14" w:tgtFrame="_new" w:history="1">
        <w:r w:rsidRPr="00A053E0">
          <w:rPr>
            <w:rStyle w:val="Hyperlink"/>
            <w:i/>
            <w:iCs/>
            <w:color w:val="auto"/>
            <w:u w:val="none"/>
          </w:rPr>
          <w:t>https://www.python.org</w:t>
        </w:r>
      </w:hyperlink>
      <w:r w:rsidRPr="00A053E0">
        <w:rPr>
          <w:i/>
          <w:iCs/>
        </w:rPr>
        <w:t>, Last Access: February 20, 2025.</w:t>
      </w:r>
    </w:p>
    <w:p w14:paraId="5229519D" w14:textId="77777777" w:rsidR="00006B21" w:rsidRPr="00A053E0" w:rsidRDefault="00006B21" w:rsidP="006A2C4C">
      <w:pPr>
        <w:pStyle w:val="References-IJNIA"/>
        <w:jc w:val="both"/>
        <w:rPr>
          <w:i/>
          <w:iCs/>
        </w:rPr>
      </w:pPr>
    </w:p>
    <w:p w14:paraId="0CB0DD88" w14:textId="7837C1B3" w:rsidR="007C3F6A" w:rsidRPr="00A053E0" w:rsidRDefault="007C3F6A" w:rsidP="006A2C4C">
      <w:pPr>
        <w:pStyle w:val="References-IJNIA"/>
        <w:jc w:val="both"/>
        <w:rPr>
          <w:b/>
          <w:bCs w:val="0"/>
          <w:i/>
          <w:iCs/>
        </w:rPr>
      </w:pPr>
      <w:r w:rsidRPr="00A053E0">
        <w:rPr>
          <w:b/>
          <w:bCs w:val="0"/>
          <w:i/>
          <w:iCs/>
        </w:rPr>
        <w:t>Mobile App</w:t>
      </w:r>
      <w:r w:rsidR="00321510" w:rsidRPr="00A053E0">
        <w:rPr>
          <w:b/>
          <w:bCs w:val="0"/>
          <w:i/>
          <w:iCs/>
        </w:rPr>
        <w:t>lication</w:t>
      </w:r>
    </w:p>
    <w:p w14:paraId="782F6F56" w14:textId="66FF5AA1" w:rsidR="007C3F6A" w:rsidRPr="00A053E0" w:rsidRDefault="007C3F6A" w:rsidP="006A2C4C">
      <w:pPr>
        <w:pStyle w:val="References-IJNIA"/>
        <w:jc w:val="both"/>
        <w:rPr>
          <w:i/>
          <w:iCs/>
        </w:rPr>
      </w:pPr>
      <w:r w:rsidRPr="00A053E0">
        <w:rPr>
          <w:i/>
          <w:iCs/>
        </w:rPr>
        <w:t xml:space="preserve">OpenAI. (2023). ChatGPT (Version 4.0) [Mobile application]. San Francisco, CA: OpenAI. Retrieved from </w:t>
      </w:r>
      <w:hyperlink r:id="rId15" w:history="1">
        <w:r w:rsidR="00650A69" w:rsidRPr="00A053E0">
          <w:rPr>
            <w:rStyle w:val="Hyperlink"/>
            <w:i/>
            <w:iCs/>
          </w:rPr>
          <w:t>https://www.openai.com</w:t>
        </w:r>
      </w:hyperlink>
      <w:r w:rsidRPr="00A053E0">
        <w:rPr>
          <w:i/>
          <w:iCs/>
        </w:rPr>
        <w:t>, Last Access: February 20, 2025.</w:t>
      </w:r>
    </w:p>
    <w:p w14:paraId="5307B7D6" w14:textId="77777777" w:rsidR="00006B21" w:rsidRPr="00A053E0" w:rsidRDefault="00006B21" w:rsidP="006A2C4C">
      <w:pPr>
        <w:pStyle w:val="References-IJNIA"/>
        <w:jc w:val="both"/>
        <w:rPr>
          <w:i/>
          <w:iCs/>
        </w:rPr>
      </w:pPr>
    </w:p>
    <w:p w14:paraId="465765C0" w14:textId="3F718417" w:rsidR="00D47375" w:rsidRPr="00A053E0" w:rsidRDefault="00D47375" w:rsidP="006A2C4C">
      <w:pPr>
        <w:pStyle w:val="References-IJNIA"/>
        <w:jc w:val="both"/>
        <w:rPr>
          <w:b/>
          <w:bCs w:val="0"/>
          <w:i/>
          <w:iCs/>
        </w:rPr>
      </w:pPr>
      <w:r w:rsidRPr="00A053E0">
        <w:rPr>
          <w:b/>
          <w:bCs w:val="0"/>
          <w:i/>
          <w:iCs/>
        </w:rPr>
        <w:t xml:space="preserve">Journal Article </w:t>
      </w:r>
    </w:p>
    <w:p w14:paraId="5B6F21E0" w14:textId="21E7528A" w:rsidR="00D34DE4" w:rsidRPr="00A053E0" w:rsidRDefault="00D47375" w:rsidP="006A2C4C">
      <w:pPr>
        <w:pStyle w:val="References-IJNIA"/>
        <w:jc w:val="both"/>
        <w:rPr>
          <w:i/>
          <w:iCs/>
        </w:rPr>
      </w:pPr>
      <w:r w:rsidRPr="00A053E0">
        <w:rPr>
          <w:i/>
          <w:iCs/>
        </w:rPr>
        <w:t xml:space="preserve">Smith, J. A. (2022). The impact of mindfulness on cognitive function. Journal of Psychological Research, 45(2), 123–145. </w:t>
      </w:r>
      <w:proofErr w:type="spellStart"/>
      <w:r w:rsidRPr="00A053E0">
        <w:rPr>
          <w:i/>
          <w:iCs/>
        </w:rPr>
        <w:t>doi</w:t>
      </w:r>
      <w:proofErr w:type="spellEnd"/>
      <w:r w:rsidRPr="00A053E0">
        <w:rPr>
          <w:i/>
          <w:iCs/>
        </w:rPr>
        <w:t xml:space="preserve">: </w:t>
      </w:r>
      <w:proofErr w:type="gramStart"/>
      <w:r w:rsidRPr="00A053E0">
        <w:rPr>
          <w:i/>
          <w:iCs/>
        </w:rPr>
        <w:t>10.xxxx</w:t>
      </w:r>
      <w:proofErr w:type="gramEnd"/>
      <w:r w:rsidRPr="00A053E0">
        <w:rPr>
          <w:i/>
          <w:iCs/>
        </w:rPr>
        <w:t>/</w:t>
      </w:r>
      <w:proofErr w:type="spellStart"/>
      <w:r w:rsidRPr="00A053E0">
        <w:rPr>
          <w:i/>
          <w:iCs/>
        </w:rPr>
        <w:t>yyyy</w:t>
      </w:r>
      <w:proofErr w:type="spellEnd"/>
    </w:p>
    <w:p w14:paraId="10FBF9C1" w14:textId="77777777" w:rsidR="00006B21" w:rsidRPr="00A053E0" w:rsidRDefault="00006B21" w:rsidP="006A2C4C">
      <w:pPr>
        <w:pStyle w:val="References-IJNIA"/>
        <w:jc w:val="both"/>
        <w:rPr>
          <w:b/>
          <w:bCs w:val="0"/>
          <w:i/>
          <w:iCs/>
        </w:rPr>
      </w:pPr>
    </w:p>
    <w:p w14:paraId="76F09CBC" w14:textId="069EFA20" w:rsidR="00154FE8" w:rsidRPr="00A053E0" w:rsidRDefault="00154FE8" w:rsidP="006A2C4C">
      <w:pPr>
        <w:pStyle w:val="References-IJNIA"/>
        <w:jc w:val="both"/>
        <w:rPr>
          <w:b/>
          <w:bCs w:val="0"/>
          <w:i/>
          <w:iCs/>
        </w:rPr>
      </w:pPr>
      <w:r w:rsidRPr="00A053E0">
        <w:rPr>
          <w:b/>
          <w:bCs w:val="0"/>
          <w:i/>
          <w:iCs/>
        </w:rPr>
        <w:t xml:space="preserve">Online Journal </w:t>
      </w:r>
      <w:proofErr w:type="gramStart"/>
      <w:r w:rsidRPr="00A053E0">
        <w:rPr>
          <w:b/>
          <w:bCs w:val="0"/>
          <w:i/>
          <w:iCs/>
        </w:rPr>
        <w:t>Article  DOI</w:t>
      </w:r>
      <w:proofErr w:type="gramEnd"/>
    </w:p>
    <w:p w14:paraId="07B9DE0C" w14:textId="77777777" w:rsidR="00154FE8" w:rsidRPr="00A053E0" w:rsidRDefault="00154FE8" w:rsidP="006A2C4C">
      <w:pPr>
        <w:pStyle w:val="References-IJNIA"/>
        <w:jc w:val="both"/>
        <w:rPr>
          <w:i/>
          <w:iCs/>
        </w:rPr>
      </w:pPr>
      <w:r w:rsidRPr="00A053E0">
        <w:rPr>
          <w:i/>
          <w:iCs/>
        </w:rPr>
        <w:t xml:space="preserve">Smith, J. A. (2022). The impact of mindfulness on cognitive function. Journal of Psychological Research, 45(2), 123–145. Retrieved from APA Psychology website: </w:t>
      </w:r>
      <w:hyperlink r:id="rId16" w:tgtFrame="_new" w:history="1">
        <w:r w:rsidRPr="00A053E0">
          <w:rPr>
            <w:rStyle w:val="Hyperlink"/>
            <w:i/>
            <w:iCs/>
            <w:color w:val="auto"/>
            <w:u w:val="none"/>
          </w:rPr>
          <w:t>https://www.apa.org/journal/mindfulness</w:t>
        </w:r>
      </w:hyperlink>
      <w:r w:rsidRPr="00A053E0">
        <w:rPr>
          <w:i/>
          <w:iCs/>
        </w:rPr>
        <w:t xml:space="preserve">, </w:t>
      </w:r>
      <w:proofErr w:type="spellStart"/>
      <w:r w:rsidRPr="00A053E0">
        <w:rPr>
          <w:i/>
          <w:iCs/>
        </w:rPr>
        <w:t>doi</w:t>
      </w:r>
      <w:proofErr w:type="spellEnd"/>
      <w:r w:rsidRPr="00A053E0">
        <w:rPr>
          <w:i/>
          <w:iCs/>
        </w:rPr>
        <w:t>: 10.xxxx/</w:t>
      </w:r>
      <w:proofErr w:type="spellStart"/>
      <w:r w:rsidRPr="00A053E0">
        <w:rPr>
          <w:i/>
          <w:iCs/>
        </w:rPr>
        <w:t>yyyy</w:t>
      </w:r>
      <w:proofErr w:type="spellEnd"/>
    </w:p>
    <w:p w14:paraId="4A203B2F" w14:textId="77777777" w:rsidR="00006B21" w:rsidRPr="00A053E0" w:rsidRDefault="00006B21" w:rsidP="006A2C4C">
      <w:pPr>
        <w:pStyle w:val="References-IJNIA"/>
        <w:jc w:val="both"/>
        <w:rPr>
          <w:i/>
          <w:iCs/>
        </w:rPr>
      </w:pPr>
    </w:p>
    <w:p w14:paraId="2F47A64E" w14:textId="77777777" w:rsidR="00C1243B" w:rsidRPr="00A053E0" w:rsidRDefault="00C1243B" w:rsidP="006A2C4C">
      <w:pPr>
        <w:pStyle w:val="References-IJNIA"/>
        <w:jc w:val="both"/>
        <w:rPr>
          <w:b/>
          <w:bCs w:val="0"/>
          <w:i/>
          <w:iCs/>
        </w:rPr>
      </w:pPr>
      <w:r w:rsidRPr="00A053E0">
        <w:rPr>
          <w:b/>
          <w:bCs w:val="0"/>
          <w:i/>
          <w:iCs/>
        </w:rPr>
        <w:t>Online Newspaper Article</w:t>
      </w:r>
    </w:p>
    <w:p w14:paraId="6AC3C345" w14:textId="77777777" w:rsidR="00C1243B" w:rsidRPr="00A053E0" w:rsidRDefault="00C1243B" w:rsidP="006A2C4C">
      <w:pPr>
        <w:pStyle w:val="References-IJNIA"/>
        <w:jc w:val="both"/>
        <w:rPr>
          <w:i/>
          <w:iCs/>
        </w:rPr>
      </w:pPr>
      <w:r w:rsidRPr="00A053E0">
        <w:rPr>
          <w:i/>
          <w:iCs/>
        </w:rPr>
        <w:t>Brown, T. (2023, March 10). Climate change and its psychological impact, Feature article. The Guardian. Retrieved from https://www.theguardian.com/climate-psychology, Last Access: February 20, 2025.</w:t>
      </w:r>
    </w:p>
    <w:p w14:paraId="225670DA" w14:textId="77777777" w:rsidR="00006B21" w:rsidRPr="00A053E0" w:rsidRDefault="00006B21" w:rsidP="006A2C4C">
      <w:pPr>
        <w:pStyle w:val="References-IJNIA"/>
        <w:jc w:val="both"/>
        <w:rPr>
          <w:i/>
          <w:iCs/>
        </w:rPr>
      </w:pPr>
    </w:p>
    <w:p w14:paraId="71067E28" w14:textId="77777777" w:rsidR="00E90764" w:rsidRPr="00A053E0" w:rsidRDefault="00E90764" w:rsidP="006A2C4C">
      <w:pPr>
        <w:pStyle w:val="References-IJNIA"/>
        <w:jc w:val="both"/>
        <w:rPr>
          <w:b/>
          <w:bCs w:val="0"/>
          <w:i/>
          <w:iCs/>
        </w:rPr>
      </w:pPr>
      <w:r w:rsidRPr="00A053E0">
        <w:rPr>
          <w:b/>
          <w:bCs w:val="0"/>
          <w:i/>
          <w:iCs/>
        </w:rPr>
        <w:t>Print Newspaper Article</w:t>
      </w:r>
    </w:p>
    <w:p w14:paraId="2122C243" w14:textId="77777777" w:rsidR="00E90764" w:rsidRPr="00A053E0" w:rsidRDefault="00E90764" w:rsidP="006A2C4C">
      <w:pPr>
        <w:pStyle w:val="References-IJNIA"/>
        <w:jc w:val="both"/>
        <w:rPr>
          <w:i/>
          <w:iCs/>
        </w:rPr>
      </w:pPr>
      <w:r w:rsidRPr="00A053E0">
        <w:rPr>
          <w:i/>
          <w:iCs/>
        </w:rPr>
        <w:t>Smith, J. (2022, September 15). The impact of urbanization on mental health, News report. The New York Times, p. A3.</w:t>
      </w:r>
    </w:p>
    <w:p w14:paraId="0D09CF53" w14:textId="77777777" w:rsidR="00006B21" w:rsidRPr="00A053E0" w:rsidRDefault="00006B21" w:rsidP="006A2C4C">
      <w:pPr>
        <w:pStyle w:val="References-IJNIA"/>
        <w:jc w:val="both"/>
        <w:rPr>
          <w:i/>
          <w:iCs/>
        </w:rPr>
      </w:pPr>
    </w:p>
    <w:p w14:paraId="72ACC494" w14:textId="77777777" w:rsidR="00E90764" w:rsidRPr="00A053E0" w:rsidRDefault="00E90764" w:rsidP="006A2C4C">
      <w:pPr>
        <w:pStyle w:val="References-IJNIA"/>
        <w:jc w:val="both"/>
        <w:rPr>
          <w:b/>
          <w:bCs w:val="0"/>
          <w:i/>
          <w:iCs/>
        </w:rPr>
      </w:pPr>
      <w:r w:rsidRPr="00A053E0">
        <w:rPr>
          <w:b/>
          <w:bCs w:val="0"/>
          <w:i/>
          <w:iCs/>
        </w:rPr>
        <w:t>Press Release from an Organization</w:t>
      </w:r>
    </w:p>
    <w:p w14:paraId="3D4A936C" w14:textId="68FE6710" w:rsidR="00E90764" w:rsidRPr="00A053E0" w:rsidRDefault="00E90764" w:rsidP="006A2C4C">
      <w:pPr>
        <w:pStyle w:val="References-IJNIA"/>
        <w:jc w:val="both"/>
        <w:rPr>
          <w:i/>
          <w:iCs/>
        </w:rPr>
      </w:pPr>
      <w:r w:rsidRPr="00A053E0">
        <w:rPr>
          <w:i/>
          <w:iCs/>
        </w:rPr>
        <w:t>World Health Organization. (2023). WHO launches new mental health initiative [Press release]. Retrieved from https://www.who.int/news-room/releases, Last Access: February 20, 2025.</w:t>
      </w:r>
    </w:p>
    <w:p w14:paraId="19BD1323" w14:textId="77777777" w:rsidR="00006B21" w:rsidRPr="00A053E0" w:rsidRDefault="00006B21" w:rsidP="006A2C4C">
      <w:pPr>
        <w:pStyle w:val="References-IJNIA"/>
        <w:jc w:val="both"/>
        <w:rPr>
          <w:i/>
          <w:iCs/>
        </w:rPr>
      </w:pPr>
    </w:p>
    <w:p w14:paraId="2362753B" w14:textId="77777777" w:rsidR="00384B0E" w:rsidRPr="00A053E0" w:rsidRDefault="00384B0E" w:rsidP="006A2C4C">
      <w:pPr>
        <w:pStyle w:val="References-IJNIA"/>
        <w:jc w:val="both"/>
        <w:rPr>
          <w:b/>
          <w:bCs w:val="0"/>
          <w:i/>
          <w:iCs/>
        </w:rPr>
      </w:pPr>
      <w:r w:rsidRPr="00A053E0">
        <w:rPr>
          <w:b/>
          <w:bCs w:val="0"/>
          <w:i/>
          <w:iCs/>
        </w:rPr>
        <w:t>Single Podcast Episode</w:t>
      </w:r>
    </w:p>
    <w:p w14:paraId="7289B61D" w14:textId="13381AC0" w:rsidR="00154FE8" w:rsidRPr="00A053E0" w:rsidRDefault="00384B0E" w:rsidP="006A2C4C">
      <w:pPr>
        <w:pStyle w:val="References-IJNIA"/>
        <w:jc w:val="both"/>
        <w:rPr>
          <w:i/>
          <w:iCs/>
        </w:rPr>
      </w:pPr>
      <w:r w:rsidRPr="00A053E0">
        <w:rPr>
          <w:i/>
          <w:iCs/>
        </w:rPr>
        <w:t>Fridman, L. (Producer). (2023, January 10). The future of AI and human cognition [Podcast episode]. Retrieved from https://www.lexfridman.com/podcast, Last Access: February 20, 2025.</w:t>
      </w:r>
    </w:p>
    <w:p w14:paraId="16A38015" w14:textId="77777777" w:rsidR="00006B21" w:rsidRPr="00A053E0" w:rsidRDefault="00006B21" w:rsidP="006A2C4C">
      <w:pPr>
        <w:pStyle w:val="References-IJNIA"/>
        <w:jc w:val="both"/>
        <w:rPr>
          <w:i/>
          <w:iCs/>
        </w:rPr>
      </w:pPr>
    </w:p>
    <w:p w14:paraId="43258722" w14:textId="77777777" w:rsidR="00E90764" w:rsidRPr="00A053E0" w:rsidRDefault="00E90764" w:rsidP="006A2C4C">
      <w:pPr>
        <w:pStyle w:val="References-IJNIA"/>
        <w:jc w:val="both"/>
        <w:rPr>
          <w:b/>
          <w:bCs w:val="0"/>
          <w:i/>
          <w:iCs/>
        </w:rPr>
      </w:pPr>
      <w:r w:rsidRPr="00A053E0">
        <w:rPr>
          <w:b/>
          <w:bCs w:val="0"/>
          <w:i/>
          <w:iCs/>
        </w:rPr>
        <w:t>Thesis/Dissertation (ProQuest Database)</w:t>
      </w:r>
    </w:p>
    <w:p w14:paraId="11BE0044" w14:textId="77777777" w:rsidR="00E90764" w:rsidRPr="00A053E0" w:rsidRDefault="00E90764" w:rsidP="006A2C4C">
      <w:pPr>
        <w:pStyle w:val="References-IJNIA"/>
        <w:jc w:val="both"/>
        <w:rPr>
          <w:i/>
          <w:iCs/>
        </w:rPr>
      </w:pPr>
      <w:r w:rsidRPr="00A053E0">
        <w:rPr>
          <w:i/>
          <w:iCs/>
        </w:rPr>
        <w:t>Smith, J. A. (2022). Cognitive flexibility in learning environments (Doctoral dissertation), Harvard University, Cambridge, MA. Available from ProQuest Dissertations &amp; Theses Global database. (Document No. 1234567).</w:t>
      </w:r>
    </w:p>
    <w:p w14:paraId="4A2F6135" w14:textId="77777777" w:rsidR="00006B21" w:rsidRPr="00A053E0" w:rsidRDefault="00006B21" w:rsidP="006A2C4C">
      <w:pPr>
        <w:pStyle w:val="References-IJNIA"/>
        <w:jc w:val="both"/>
        <w:rPr>
          <w:i/>
          <w:iCs/>
        </w:rPr>
      </w:pPr>
    </w:p>
    <w:p w14:paraId="411CED2C" w14:textId="77777777" w:rsidR="00E90764" w:rsidRPr="00A053E0" w:rsidRDefault="00E90764" w:rsidP="006A2C4C">
      <w:pPr>
        <w:pStyle w:val="References-IJNIA"/>
        <w:jc w:val="both"/>
        <w:rPr>
          <w:b/>
          <w:bCs w:val="0"/>
          <w:i/>
          <w:iCs/>
        </w:rPr>
      </w:pPr>
      <w:r w:rsidRPr="00A053E0">
        <w:rPr>
          <w:b/>
          <w:bCs w:val="0"/>
          <w:i/>
          <w:iCs/>
        </w:rPr>
        <w:t>Thesis/Dissertation from an Online Database</w:t>
      </w:r>
    </w:p>
    <w:p w14:paraId="0DC37ADE" w14:textId="121422A4" w:rsidR="00E90764" w:rsidRPr="00A053E0" w:rsidRDefault="00E90764" w:rsidP="006A2C4C">
      <w:pPr>
        <w:pStyle w:val="References-IJNIA"/>
        <w:jc w:val="both"/>
        <w:rPr>
          <w:i/>
          <w:iCs/>
        </w:rPr>
      </w:pPr>
      <w:r w:rsidRPr="00A053E0">
        <w:rPr>
          <w:i/>
          <w:iCs/>
        </w:rPr>
        <w:t xml:space="preserve">Brown, T. (2021). Emotional intelligence and leadership performance (Doctoral dissertation) (Publication No. 1234567). Available from ProQuest Dissertations &amp; Theses Global. Retrieved February 20, 2025, from </w:t>
      </w:r>
      <w:hyperlink r:id="rId17" w:history="1">
        <w:r w:rsidR="00006B21" w:rsidRPr="00A053E0">
          <w:rPr>
            <w:rStyle w:val="Hyperlink"/>
            <w:i/>
            <w:iCs/>
          </w:rPr>
          <w:t>https://www.proquest.com/theses/emotional-intelligence</w:t>
        </w:r>
      </w:hyperlink>
    </w:p>
    <w:p w14:paraId="20E96E62" w14:textId="77777777" w:rsidR="00006B21" w:rsidRPr="00A053E0" w:rsidRDefault="00006B21" w:rsidP="006A2C4C">
      <w:pPr>
        <w:pStyle w:val="References-IJNIA"/>
        <w:jc w:val="both"/>
        <w:rPr>
          <w:i/>
          <w:iCs/>
        </w:rPr>
      </w:pPr>
    </w:p>
    <w:p w14:paraId="6A2AFD7A" w14:textId="77777777" w:rsidR="00E90764" w:rsidRPr="00A053E0" w:rsidRDefault="00E90764" w:rsidP="006A2C4C">
      <w:pPr>
        <w:pStyle w:val="References-IJNIA"/>
        <w:jc w:val="both"/>
        <w:rPr>
          <w:b/>
          <w:bCs w:val="0"/>
          <w:i/>
          <w:iCs/>
        </w:rPr>
      </w:pPr>
      <w:r w:rsidRPr="00A053E0">
        <w:rPr>
          <w:b/>
          <w:bCs w:val="0"/>
          <w:i/>
          <w:iCs/>
        </w:rPr>
        <w:t>Web Page with an Individual Author</w:t>
      </w:r>
    </w:p>
    <w:p w14:paraId="0E4B0F0F" w14:textId="77777777" w:rsidR="00E90764" w:rsidRPr="00A053E0" w:rsidRDefault="00E90764" w:rsidP="006A2C4C">
      <w:pPr>
        <w:pStyle w:val="References-IJNIA"/>
        <w:jc w:val="both"/>
        <w:rPr>
          <w:i/>
          <w:iCs/>
        </w:rPr>
      </w:pPr>
      <w:r w:rsidRPr="00A053E0">
        <w:rPr>
          <w:i/>
          <w:iCs/>
        </w:rPr>
        <w:t>Smith, J. A. (2023). Cognitive flexibility and decision-making. Harvard Working Papers in Psychology. Retrieved from https://www.harvard.edu/working-papers/cognitive-flexibility, Last Access: February 20, 2025.</w:t>
      </w:r>
    </w:p>
    <w:p w14:paraId="78091F88" w14:textId="77777777" w:rsidR="00006B21" w:rsidRPr="00A053E0" w:rsidRDefault="00006B21" w:rsidP="006A2C4C">
      <w:pPr>
        <w:pStyle w:val="References-IJNIA"/>
        <w:jc w:val="both"/>
        <w:rPr>
          <w:i/>
          <w:iCs/>
        </w:rPr>
      </w:pPr>
    </w:p>
    <w:p w14:paraId="708D6ED7" w14:textId="77777777" w:rsidR="00E90764" w:rsidRPr="00A053E0" w:rsidRDefault="00E90764" w:rsidP="006A2C4C">
      <w:pPr>
        <w:pStyle w:val="References-IJNIA"/>
        <w:jc w:val="both"/>
        <w:rPr>
          <w:b/>
          <w:bCs w:val="0"/>
          <w:i/>
          <w:iCs/>
        </w:rPr>
      </w:pPr>
      <w:r w:rsidRPr="00A053E0">
        <w:rPr>
          <w:b/>
          <w:bCs w:val="0"/>
          <w:i/>
          <w:iCs/>
        </w:rPr>
        <w:t>Web Page from an Organization (No Individual Author)</w:t>
      </w:r>
    </w:p>
    <w:p w14:paraId="74A193E5" w14:textId="7CE21760" w:rsidR="00384B0E" w:rsidRPr="00A053E0" w:rsidRDefault="00E90764" w:rsidP="006A2C4C">
      <w:pPr>
        <w:pStyle w:val="References-IJNIA"/>
        <w:jc w:val="both"/>
        <w:rPr>
          <w:i/>
          <w:iCs/>
        </w:rPr>
      </w:pPr>
      <w:r w:rsidRPr="00A053E0">
        <w:rPr>
          <w:i/>
          <w:iCs/>
        </w:rPr>
        <w:t>World Health Organization. (2022). Global mental health strategies. WHO Reports. Retrieved from https://www.who.int/global-health-strategies, Last Access: February 20, 2025.</w:t>
      </w:r>
    </w:p>
    <w:p w14:paraId="00B77F60" w14:textId="77777777" w:rsidR="00D47375" w:rsidRPr="00A053E0" w:rsidRDefault="00D47375" w:rsidP="006A2C4C">
      <w:pPr>
        <w:pStyle w:val="References-IJNIA"/>
        <w:jc w:val="both"/>
      </w:pPr>
    </w:p>
    <w:p w14:paraId="0ED5B3B1" w14:textId="77777777" w:rsidR="00DA1683" w:rsidRPr="00A053E0" w:rsidRDefault="00DA1683" w:rsidP="006A2C4C">
      <w:pPr>
        <w:pStyle w:val="References-IJNIA"/>
        <w:jc w:val="both"/>
      </w:pPr>
    </w:p>
    <w:p w14:paraId="413E3F77" w14:textId="77777777" w:rsidR="002048D4" w:rsidRPr="00A053E0" w:rsidRDefault="002048D4" w:rsidP="006A2C4C">
      <w:pPr>
        <w:pStyle w:val="Subtitle"/>
        <w:jc w:val="both"/>
        <w:rPr>
          <w:rFonts w:ascii="Century Gothic" w:hAnsi="Century Gothic"/>
        </w:rPr>
      </w:pPr>
    </w:p>
    <w:p w14:paraId="03A559DD" w14:textId="41694DB5" w:rsidR="004745BD" w:rsidRPr="00A053E0" w:rsidRDefault="004745BD" w:rsidP="006A2C4C">
      <w:pPr>
        <w:pStyle w:val="Subtitle"/>
        <w:jc w:val="both"/>
        <w:rPr>
          <w:rFonts w:ascii="Century Gothic" w:hAnsi="Century Gothic"/>
        </w:rPr>
      </w:pPr>
      <w:r w:rsidRPr="00A053E0">
        <w:rPr>
          <w:rFonts w:ascii="Century Gothic" w:hAnsi="Century Gothic"/>
        </w:rPr>
        <w:t>Disclaimer/Publisher’s Note</w:t>
      </w:r>
      <w:r w:rsidR="00B22685" w:rsidRPr="00A053E0">
        <w:rPr>
          <w:rFonts w:ascii="Century Gothic" w:hAnsi="Century Gothic"/>
        </w:rPr>
        <w:t xml:space="preserve"> </w:t>
      </w:r>
      <w:r w:rsidR="00B22685" w:rsidRPr="00A053E0">
        <w:rPr>
          <w:rFonts w:ascii="Century Gothic" w:hAnsi="Century Gothic"/>
          <w:color w:val="ADADAD" w:themeColor="background2" w:themeShade="BF"/>
        </w:rPr>
        <w:t xml:space="preserve">[Abstract, Keywords </w:t>
      </w:r>
      <w:r w:rsidR="00530449">
        <w:rPr>
          <w:rFonts w:ascii="Century Gothic" w:hAnsi="Century Gothic"/>
          <w:color w:val="ADADAD" w:themeColor="background2" w:themeShade="BF"/>
        </w:rPr>
        <w:t>Century Gothic</w:t>
      </w:r>
      <w:r w:rsidR="00B22685" w:rsidRPr="00A053E0">
        <w:rPr>
          <w:rFonts w:ascii="Century Gothic" w:hAnsi="Century Gothic"/>
          <w:color w:val="ADADAD" w:themeColor="background2" w:themeShade="BF"/>
        </w:rPr>
        <w:t>, 10, Bold]</w:t>
      </w:r>
    </w:p>
    <w:p w14:paraId="79751E37" w14:textId="714883DE" w:rsidR="004745BD" w:rsidRPr="00A053E0" w:rsidRDefault="004745BD" w:rsidP="006A2C4C">
      <w:pPr>
        <w:pStyle w:val="Abstract"/>
        <w:jc w:val="both"/>
      </w:pPr>
      <w:r w:rsidRPr="00A053E0">
        <w:t>The statements, opinions, and data contained in all publications are solely those of the individual author(s) and contributor(s) and do not reflect the views of the Architecture, Buildings, Construction and Cities (</w:t>
      </w:r>
      <w:r w:rsidR="002A78F7" w:rsidRPr="00A053E0">
        <w:t>IJNIA</w:t>
      </w:r>
      <w:r w:rsidRPr="00A053E0">
        <w:t xml:space="preserve">) Journal and/or its editor(s). </w:t>
      </w:r>
      <w:r w:rsidR="002A78F7" w:rsidRPr="00A053E0">
        <w:t>IJNIA</w:t>
      </w:r>
      <w:r w:rsidRPr="00A053E0">
        <w:t xml:space="preserve"> Journal and/or its editor(s) disclaim any responsibility for any injury to people or property resulting from any ideas, methods, instructions, or products referred to in the content.</w:t>
      </w:r>
      <w:r w:rsidR="00B22685" w:rsidRPr="00A053E0">
        <w:t xml:space="preserve"> </w:t>
      </w:r>
      <w:r w:rsidR="00B22685" w:rsidRPr="00A053E0">
        <w:rPr>
          <w:color w:val="ADADAD" w:themeColor="background2" w:themeShade="BF"/>
        </w:rPr>
        <w:t xml:space="preserve">[Abstract, Keywords </w:t>
      </w:r>
      <w:r w:rsidR="00530449">
        <w:rPr>
          <w:color w:val="ADADAD" w:themeColor="background2" w:themeShade="BF"/>
        </w:rPr>
        <w:t>Century Gothic</w:t>
      </w:r>
      <w:r w:rsidR="00B22685" w:rsidRPr="00A053E0">
        <w:rPr>
          <w:color w:val="ADADAD" w:themeColor="background2" w:themeShade="BF"/>
        </w:rPr>
        <w:t>, 9]</w:t>
      </w:r>
    </w:p>
    <w:p w14:paraId="1D152742" w14:textId="77777777" w:rsidR="004745BD" w:rsidRPr="00A053E0" w:rsidRDefault="004745BD" w:rsidP="006A2C4C">
      <w:pPr>
        <w:pStyle w:val="TextBody-IJNIA"/>
        <w:jc w:val="both"/>
      </w:pPr>
    </w:p>
    <w:p w14:paraId="3A8A2D26" w14:textId="77777777" w:rsidR="000C33A7" w:rsidRPr="00A053E0" w:rsidRDefault="000C33A7" w:rsidP="006A2C4C">
      <w:pPr>
        <w:pStyle w:val="TextBody-IJNIA"/>
        <w:jc w:val="both"/>
      </w:pPr>
    </w:p>
    <w:p w14:paraId="780B09FB" w14:textId="77777777" w:rsidR="00256CF2" w:rsidRPr="00A053E0" w:rsidRDefault="00256CF2" w:rsidP="006A2C4C">
      <w:pPr>
        <w:pStyle w:val="TextBody-IJNIA"/>
        <w:jc w:val="both"/>
      </w:pPr>
    </w:p>
    <w:p w14:paraId="0C26434B" w14:textId="162E47FA" w:rsidR="00821286" w:rsidRPr="00A053E0" w:rsidRDefault="00821286" w:rsidP="006A2C4C">
      <w:pPr>
        <w:pStyle w:val="BulletedList-ABC2"/>
        <w:numPr>
          <w:ilvl w:val="0"/>
          <w:numId w:val="0"/>
        </w:numPr>
        <w:jc w:val="both"/>
      </w:pPr>
    </w:p>
    <w:p w14:paraId="36CC1218" w14:textId="36AF7CCA" w:rsidR="00D600A5" w:rsidRPr="00A053E0" w:rsidRDefault="00D600A5" w:rsidP="006A2C4C">
      <w:pPr>
        <w:pStyle w:val="TextBody-IJNIA"/>
        <w:jc w:val="both"/>
      </w:pPr>
    </w:p>
    <w:p w14:paraId="7DE8396D" w14:textId="657ADD33" w:rsidR="00EB1819" w:rsidRPr="00A053E0" w:rsidRDefault="00EB1819" w:rsidP="006A2C4C">
      <w:pPr>
        <w:pStyle w:val="TextBody-IJNIA"/>
        <w:jc w:val="both"/>
      </w:pPr>
    </w:p>
    <w:sectPr w:rsidR="00EB1819" w:rsidRPr="00A053E0" w:rsidSect="00532D00">
      <w:headerReference w:type="default" r:id="rId18"/>
      <w:footerReference w:type="default" r:id="rId19"/>
      <w:headerReference w:type="first" r:id="rId20"/>
      <w:footerReference w:type="first" r:id="rId21"/>
      <w:pgSz w:w="11906" w:h="16838"/>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5189F" w14:textId="77777777" w:rsidR="009C0B5D" w:rsidRDefault="009C0B5D" w:rsidP="009319B3">
      <w:pPr>
        <w:spacing w:after="0" w:line="240" w:lineRule="auto"/>
      </w:pPr>
      <w:r>
        <w:separator/>
      </w:r>
    </w:p>
  </w:endnote>
  <w:endnote w:type="continuationSeparator" w:id="0">
    <w:p w14:paraId="6ED32581" w14:textId="77777777" w:rsidR="009C0B5D" w:rsidRDefault="009C0B5D" w:rsidP="00931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C8867" w14:textId="575F50DB" w:rsidR="00A445A9" w:rsidRPr="00530449" w:rsidRDefault="00A445A9" w:rsidP="00A445A9">
    <w:pPr>
      <w:pStyle w:val="Footer"/>
      <w:ind w:right="360"/>
      <w:rPr>
        <w:sz w:val="16"/>
        <w:szCs w:val="16"/>
      </w:rPr>
    </w:pPr>
    <w:r w:rsidRPr="00530449">
      <w:rPr>
        <w:b/>
        <w:bCs/>
        <w:noProof/>
        <w:sz w:val="14"/>
        <w:szCs w:val="14"/>
      </w:rPr>
      <mc:AlternateContent>
        <mc:Choice Requires="wps">
          <w:drawing>
            <wp:anchor distT="0" distB="0" distL="114300" distR="114300" simplePos="0" relativeHeight="251661312" behindDoc="0" locked="0" layoutInCell="1" allowOverlap="1" wp14:anchorId="4BC9989B" wp14:editId="266D3CA0">
              <wp:simplePos x="0" y="0"/>
              <wp:positionH relativeFrom="page">
                <wp:posOffset>719593</wp:posOffset>
              </wp:positionH>
              <wp:positionV relativeFrom="page">
                <wp:posOffset>9919252</wp:posOffset>
              </wp:positionV>
              <wp:extent cx="6232718" cy="0"/>
              <wp:effectExtent l="0" t="0" r="0" b="0"/>
              <wp:wrapNone/>
              <wp:docPr id="234512602" name="Straight Connector 1"/>
              <wp:cNvGraphicFramePr/>
              <a:graphic xmlns:a="http://schemas.openxmlformats.org/drawingml/2006/main">
                <a:graphicData uri="http://schemas.microsoft.com/office/word/2010/wordprocessingShape">
                  <wps:wsp>
                    <wps:cNvCnPr/>
                    <wps:spPr>
                      <a:xfrm>
                        <a:off x="0" y="0"/>
                        <a:ext cx="6232718"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5B8C83"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56.65pt,781.05pt" to="547.4pt,78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" strokecolor="black [3213]" strokeweight="1pt">
              <v:stroke joinstyle="miter"/>
              <w10:wrap anchorx="page" anchory="page"/>
            </v:line>
          </w:pict>
        </mc:Fallback>
      </mc:AlternateContent>
    </w:r>
    <w:r w:rsidR="0078404B" w:rsidRPr="00530449">
      <w:rPr>
        <w:b/>
        <w:bCs/>
        <w:sz w:val="14"/>
        <w:szCs w:val="14"/>
      </w:rPr>
      <w:t>IJNIA</w:t>
    </w:r>
    <w:r w:rsidRPr="00530449">
      <w:rPr>
        <w:b/>
        <w:bCs/>
        <w:sz w:val="14"/>
        <w:szCs w:val="14"/>
      </w:rPr>
      <w:t xml:space="preserve">: </w:t>
    </w:r>
    <w:r w:rsidR="0078404B" w:rsidRPr="00530449">
      <w:rPr>
        <w:b/>
        <w:bCs/>
        <w:sz w:val="14"/>
        <w:szCs w:val="14"/>
      </w:rPr>
      <w:t>International Journal of the Nigerian Institute of Architects</w:t>
    </w:r>
    <w:r w:rsidRPr="00530449">
      <w:rPr>
        <w:b/>
        <w:bCs/>
        <w:sz w:val="14"/>
        <w:szCs w:val="14"/>
      </w:rPr>
      <w:t xml:space="preserve">                                                                  </w:t>
    </w:r>
    <w:r w:rsidR="00530449">
      <w:rPr>
        <w:b/>
        <w:bCs/>
        <w:sz w:val="14"/>
        <w:szCs w:val="14"/>
      </w:rPr>
      <w:t xml:space="preserve">                  </w:t>
    </w:r>
    <w:r w:rsidRPr="00530449">
      <w:rPr>
        <w:b/>
        <w:bCs/>
        <w:sz w:val="14"/>
        <w:szCs w:val="14"/>
      </w:rPr>
      <w:t xml:space="preserve">  </w:t>
    </w:r>
    <w:r w:rsidRPr="00530449">
      <w:rPr>
        <w:sz w:val="14"/>
        <w:szCs w:val="14"/>
      </w:rPr>
      <w:t>Volume xx, Issue xx</w:t>
    </w:r>
  </w:p>
  <w:p w14:paraId="6925C51B" w14:textId="4F595271" w:rsidR="00A445A9" w:rsidRPr="0078404B" w:rsidRDefault="00A445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A3D3" w14:textId="76587DBA" w:rsidR="003200A5" w:rsidRPr="001C45B8" w:rsidRDefault="003200A5" w:rsidP="003200A5">
    <w:pPr>
      <w:pStyle w:val="Footer"/>
      <w:ind w:right="360"/>
      <w:rPr>
        <w:color w:val="747474" w:themeColor="background2" w:themeShade="80"/>
        <w:sz w:val="16"/>
        <w:szCs w:val="20"/>
      </w:rPr>
    </w:pPr>
    <w:r w:rsidRPr="001C45B8">
      <w:rPr>
        <w:b/>
        <w:bCs/>
        <w:noProof/>
        <w:color w:val="9A0000"/>
        <w:sz w:val="28"/>
        <w:szCs w:val="28"/>
      </w:rPr>
      <mc:AlternateContent>
        <mc:Choice Requires="wps">
          <w:drawing>
            <wp:anchor distT="0" distB="0" distL="114300" distR="114300" simplePos="0" relativeHeight="251667456" behindDoc="0" locked="0" layoutInCell="1" allowOverlap="1" wp14:anchorId="66C49E08" wp14:editId="1D79C51D">
              <wp:simplePos x="0" y="0"/>
              <wp:positionH relativeFrom="page">
                <wp:posOffset>719593</wp:posOffset>
              </wp:positionH>
              <wp:positionV relativeFrom="page">
                <wp:posOffset>9919252</wp:posOffset>
              </wp:positionV>
              <wp:extent cx="6232718" cy="0"/>
              <wp:effectExtent l="0" t="0" r="0" b="0"/>
              <wp:wrapNone/>
              <wp:docPr id="885120434" name="Straight Connector 1"/>
              <wp:cNvGraphicFramePr/>
              <a:graphic xmlns:a="http://schemas.openxmlformats.org/drawingml/2006/main">
                <a:graphicData uri="http://schemas.microsoft.com/office/word/2010/wordprocessingShape">
                  <wps:wsp>
                    <wps:cNvCnPr/>
                    <wps:spPr>
                      <a:xfrm>
                        <a:off x="0" y="0"/>
                        <a:ext cx="6232718"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C63126" id="Straight Connector 1"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56.65pt,781.05pt" to="547.4pt,78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" strokecolor="black [3213]" strokeweight="1pt">
              <v:stroke joinstyle="miter"/>
              <w10:wrap anchorx="page" anchory="page"/>
            </v:line>
          </w:pict>
        </mc:Fallback>
      </mc:AlternateContent>
    </w:r>
    <w:r w:rsidR="0078404B" w:rsidRPr="001C45B8">
      <w:rPr>
        <w:b/>
        <w:bCs/>
        <w:sz w:val="16"/>
        <w:szCs w:val="20"/>
      </w:rPr>
      <w:t xml:space="preserve">IJNIA: International Journal of the Nigerian Institute of Architects                                                                </w:t>
    </w:r>
    <w:r w:rsidR="00044974" w:rsidRPr="001C45B8">
      <w:rPr>
        <w:b/>
        <w:bCs/>
        <w:color w:val="9A0000"/>
        <w:sz w:val="16"/>
        <w:szCs w:val="20"/>
      </w:rPr>
      <w:t xml:space="preserve"> </w:t>
    </w:r>
    <w:r w:rsidR="00044974" w:rsidRPr="001C45B8">
      <w:rPr>
        <w:color w:val="7F7F7F" w:themeColor="text1" w:themeTint="80"/>
        <w:sz w:val="16"/>
        <w:szCs w:val="20"/>
      </w:rPr>
      <w:t>Volume</w:t>
    </w:r>
    <w:r w:rsidRPr="001C45B8">
      <w:rPr>
        <w:color w:val="7F7F7F" w:themeColor="text1" w:themeTint="80"/>
        <w:sz w:val="16"/>
        <w:szCs w:val="20"/>
      </w:rPr>
      <w:t xml:space="preserve"> xx, Issue xx</w:t>
    </w:r>
  </w:p>
  <w:p w14:paraId="0FC546CD" w14:textId="77777777" w:rsidR="003200A5" w:rsidRPr="001C45B8" w:rsidRDefault="003200A5">
    <w:pPr>
      <w:pStyle w:val="Footer"/>
      <w:rPr>
        <w:sz w:val="16"/>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71147" w14:textId="77777777" w:rsidR="009C0B5D" w:rsidRDefault="009C0B5D" w:rsidP="009319B3">
      <w:pPr>
        <w:spacing w:after="0" w:line="240" w:lineRule="auto"/>
      </w:pPr>
      <w:r>
        <w:separator/>
      </w:r>
    </w:p>
  </w:footnote>
  <w:footnote w:type="continuationSeparator" w:id="0">
    <w:p w14:paraId="480BB421" w14:textId="77777777" w:rsidR="009C0B5D" w:rsidRDefault="009C0B5D" w:rsidP="00931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C6F13" w14:textId="7FD2996E" w:rsidR="00C85225" w:rsidRPr="00530449" w:rsidRDefault="00C85225" w:rsidP="00C85225">
    <w:pPr>
      <w:pStyle w:val="Header"/>
    </w:pPr>
  </w:p>
  <w:p w14:paraId="406522E2" w14:textId="77777777" w:rsidR="00C85225" w:rsidRPr="00530449" w:rsidRDefault="00C85225" w:rsidP="00C85225">
    <w:pPr>
      <w:pStyle w:val="AuthorNames"/>
      <w:spacing w:line="276" w:lineRule="auto"/>
      <w:ind w:left="-4"/>
      <w:rPr>
        <w:b w:val="0"/>
        <w:bCs/>
      </w:rPr>
    </w:pPr>
    <w:proofErr w:type="spellStart"/>
    <w:r w:rsidRPr="00530449">
      <w:rPr>
        <w:b w:val="0"/>
        <w:bCs/>
      </w:rPr>
      <w:t>Firstname</w:t>
    </w:r>
    <w:proofErr w:type="spellEnd"/>
    <w:r w:rsidRPr="00530449">
      <w:rPr>
        <w:b w:val="0"/>
        <w:bCs/>
      </w:rPr>
      <w:t xml:space="preserve"> Lastname</w:t>
    </w:r>
    <w:r w:rsidRPr="00530449">
      <w:rPr>
        <w:b w:val="0"/>
        <w:bCs/>
        <w:vertAlign w:val="superscript"/>
      </w:rPr>
      <w:t>1</w:t>
    </w:r>
    <w:r w:rsidRPr="00530449">
      <w:rPr>
        <w:b w:val="0"/>
        <w:bCs/>
      </w:rPr>
      <w:t xml:space="preserve">, </w:t>
    </w:r>
    <w:proofErr w:type="spellStart"/>
    <w:r w:rsidRPr="00530449">
      <w:rPr>
        <w:b w:val="0"/>
        <w:bCs/>
      </w:rPr>
      <w:t>Firstname</w:t>
    </w:r>
    <w:proofErr w:type="spellEnd"/>
    <w:r w:rsidRPr="00530449">
      <w:rPr>
        <w:b w:val="0"/>
        <w:bCs/>
      </w:rPr>
      <w:t xml:space="preserve"> Lastname</w:t>
    </w:r>
    <w:r w:rsidRPr="00530449">
      <w:rPr>
        <w:b w:val="0"/>
        <w:bCs/>
        <w:vertAlign w:val="superscript"/>
      </w:rPr>
      <w:t>2</w:t>
    </w:r>
    <w:r w:rsidRPr="00530449">
      <w:rPr>
        <w:b w:val="0"/>
        <w:bCs/>
      </w:rPr>
      <w:t xml:space="preserve">, </w:t>
    </w:r>
    <w:proofErr w:type="spellStart"/>
    <w:r w:rsidRPr="00530449">
      <w:rPr>
        <w:b w:val="0"/>
        <w:bCs/>
      </w:rPr>
      <w:t>Firstname</w:t>
    </w:r>
    <w:proofErr w:type="spellEnd"/>
    <w:r w:rsidRPr="00530449">
      <w:rPr>
        <w:b w:val="0"/>
        <w:bCs/>
      </w:rPr>
      <w:t xml:space="preserve"> Lastname</w:t>
    </w:r>
    <w:r w:rsidRPr="00530449">
      <w:rPr>
        <w:b w:val="0"/>
        <w:bCs/>
        <w:vertAlign w:val="superscript"/>
      </w:rPr>
      <w:t>3</w:t>
    </w:r>
    <w:r w:rsidRPr="00530449">
      <w:rPr>
        <w:b w:val="0"/>
        <w:bCs/>
      </w:rPr>
      <w:t xml:space="preserve">, </w:t>
    </w:r>
    <w:proofErr w:type="spellStart"/>
    <w:r w:rsidRPr="00530449">
      <w:rPr>
        <w:b w:val="0"/>
        <w:bCs/>
      </w:rPr>
      <w:t>Firstname</w:t>
    </w:r>
    <w:proofErr w:type="spellEnd"/>
    <w:r w:rsidRPr="00530449">
      <w:rPr>
        <w:b w:val="0"/>
        <w:bCs/>
      </w:rPr>
      <w:t xml:space="preserve"> Lastname</w:t>
    </w:r>
    <w:r w:rsidRPr="00530449">
      <w:rPr>
        <w:b w:val="0"/>
        <w:bCs/>
        <w:vertAlign w:val="superscript"/>
      </w:rPr>
      <w:t>4</w:t>
    </w:r>
    <w:r w:rsidRPr="00530449">
      <w:rPr>
        <w:b w:val="0"/>
        <w:bCs/>
      </w:rPr>
      <w:t xml:space="preserve"> </w:t>
    </w:r>
  </w:p>
  <w:p w14:paraId="5482FE5D" w14:textId="670D9114" w:rsidR="00C85225" w:rsidRPr="00530449" w:rsidRDefault="00C85225" w:rsidP="00C85225">
    <w:pPr>
      <w:pStyle w:val="Header"/>
    </w:pPr>
    <w:r w:rsidRPr="00530449">
      <w:rPr>
        <w:b/>
        <w:bCs/>
        <w:noProof/>
        <w:color w:val="9A0000"/>
        <w:sz w:val="32"/>
        <w:szCs w:val="32"/>
      </w:rPr>
      <mc:AlternateContent>
        <mc:Choice Requires="wps">
          <w:drawing>
            <wp:anchor distT="0" distB="0" distL="114300" distR="114300" simplePos="0" relativeHeight="251665408" behindDoc="0" locked="0" layoutInCell="1" allowOverlap="1" wp14:anchorId="0E838D00" wp14:editId="163D3A13">
              <wp:simplePos x="0" y="0"/>
              <wp:positionH relativeFrom="page">
                <wp:posOffset>720090</wp:posOffset>
              </wp:positionH>
              <wp:positionV relativeFrom="page">
                <wp:posOffset>767715</wp:posOffset>
              </wp:positionV>
              <wp:extent cx="6232718" cy="0"/>
              <wp:effectExtent l="0" t="0" r="0" b="0"/>
              <wp:wrapNone/>
              <wp:docPr id="912504054" name="Straight Connector 1"/>
              <wp:cNvGraphicFramePr/>
              <a:graphic xmlns:a="http://schemas.openxmlformats.org/drawingml/2006/main">
                <a:graphicData uri="http://schemas.microsoft.com/office/word/2010/wordprocessingShape">
                  <wps:wsp>
                    <wps:cNvCnPr/>
                    <wps:spPr>
                      <a:xfrm>
                        <a:off x="0" y="0"/>
                        <a:ext cx="6232718"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3F305E" id="Straight Connector 1"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56.7pt,60.45pt" to="547.45pt,6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" strokecolor="black [3213]" strokeweight="1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8C9B5" w14:textId="13B069BF" w:rsidR="00532D00" w:rsidRDefault="002A78F7">
    <w:pPr>
      <w:pStyle w:val="Header"/>
    </w:pPr>
    <w:r>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68432B83" wp14:editId="691BA953">
              <wp:simplePos x="0" y="0"/>
              <wp:positionH relativeFrom="column">
                <wp:posOffset>826770</wp:posOffset>
              </wp:positionH>
              <wp:positionV relativeFrom="paragraph">
                <wp:posOffset>-243898</wp:posOffset>
              </wp:positionV>
              <wp:extent cx="5405351" cy="450273"/>
              <wp:effectExtent l="0" t="0" r="24130" b="26035"/>
              <wp:wrapNone/>
              <wp:docPr id="597987845" name="Rectangle: Rounded Corners 1"/>
              <wp:cNvGraphicFramePr/>
              <a:graphic xmlns:a="http://schemas.openxmlformats.org/drawingml/2006/main">
                <a:graphicData uri="http://schemas.microsoft.com/office/word/2010/wordprocessingShape">
                  <wps:wsp>
                    <wps:cNvSpPr/>
                    <wps:spPr>
                      <a:xfrm>
                        <a:off x="0" y="0"/>
                        <a:ext cx="5405351" cy="450273"/>
                      </a:xfrm>
                      <a:prstGeom prst="roundRect">
                        <a:avLst>
                          <a:gd name="adj" fmla="val 50000"/>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FBE384D" w14:textId="77777777" w:rsidR="002A78F7" w:rsidRPr="00A053E0" w:rsidRDefault="002A78F7" w:rsidP="002A78F7">
                          <w:pPr>
                            <w:jc w:val="center"/>
                            <w:rPr>
                              <w:sz w:val="24"/>
                              <w:szCs w:val="24"/>
                            </w:rPr>
                          </w:pPr>
                          <w:r w:rsidRPr="00A053E0">
                            <w:rPr>
                              <w:sz w:val="24"/>
                              <w:szCs w:val="24"/>
                            </w:rPr>
                            <w:t>International Journal of The Nigerian Institute of Architects (IJNIA)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8432B83" id="Rectangle: Rounded Corners 1" o:spid="_x0000_s1027" style="position:absolute;margin-left:65.1pt;margin-top:-19.2pt;width:425.6pt;height:35.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" fillcolor="black [3213]" strokecolor="black [3213]" strokeweight="1pt">
              <v:stroke joinstyle="miter"/>
              <v:textbox>
                <w:txbxContent>
                  <w:p w14:paraId="4FBE384D" w14:textId="77777777" w:rsidR="002A78F7" w:rsidRPr="00A053E0" w:rsidRDefault="002A78F7" w:rsidP="002A78F7">
                    <w:pPr>
                      <w:jc w:val="center"/>
                      <w:rPr>
                        <w:sz w:val="24"/>
                        <w:szCs w:val="24"/>
                      </w:rPr>
                    </w:pPr>
                    <w:r w:rsidRPr="00A053E0">
                      <w:rPr>
                        <w:sz w:val="24"/>
                        <w:szCs w:val="24"/>
                      </w:rPr>
                      <w:t>International Journal of The Nigerian Institute of Architects (IJNIA)</w:t>
                    </w:r>
                  </w:p>
                </w:txbxContent>
              </v:textbox>
            </v:roundrect>
          </w:pict>
        </mc:Fallback>
      </mc:AlternateContent>
    </w:r>
    <w:r>
      <w:rPr>
        <w:noProof/>
      </w:rPr>
      <w:drawing>
        <wp:anchor distT="0" distB="0" distL="114300" distR="114300" simplePos="0" relativeHeight="251669504" behindDoc="0" locked="0" layoutInCell="1" allowOverlap="1" wp14:anchorId="5E1BC2E7" wp14:editId="6FE7DFBB">
          <wp:simplePos x="0" y="0"/>
          <wp:positionH relativeFrom="column">
            <wp:posOffset>-81280</wp:posOffset>
          </wp:positionH>
          <wp:positionV relativeFrom="paragraph">
            <wp:posOffset>-395605</wp:posOffset>
          </wp:positionV>
          <wp:extent cx="746760" cy="746760"/>
          <wp:effectExtent l="0" t="0" r="0" b="0"/>
          <wp:wrapSquare wrapText="bothSides"/>
          <wp:docPr id="1263627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52B27"/>
    <w:multiLevelType w:val="multilevel"/>
    <w:tmpl w:val="88662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404A16"/>
    <w:multiLevelType w:val="hybridMultilevel"/>
    <w:tmpl w:val="52CA610A"/>
    <w:lvl w:ilvl="0" w:tplc="F51AA2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5F5727"/>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CDB5572"/>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EE173B0"/>
    <w:multiLevelType w:val="multilevel"/>
    <w:tmpl w:val="DB3ADF82"/>
    <w:styleLink w:val="LFO22"/>
    <w:lvl w:ilvl="0">
      <w:start w:val="1"/>
      <w:numFmt w:val="decimal"/>
      <w:lvlText w:val="%1."/>
      <w:lvlJc w:val="left"/>
      <w:pPr>
        <w:ind w:left="1145" w:hanging="425"/>
      </w:pPr>
      <w:rPr>
        <w:b w:val="0"/>
        <w:i w:val="0"/>
        <w:position w:val="0"/>
        <w:sz w:val="20"/>
        <w:vertAlign w:val="baseline"/>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36F3ADF"/>
    <w:multiLevelType w:val="multilevel"/>
    <w:tmpl w:val="75F6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6544FF"/>
    <w:multiLevelType w:val="multilevel"/>
    <w:tmpl w:val="7444A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BC279C"/>
    <w:multiLevelType w:val="multilevel"/>
    <w:tmpl w:val="8EE4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E91A76"/>
    <w:multiLevelType w:val="multilevel"/>
    <w:tmpl w:val="C156A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3104FD"/>
    <w:multiLevelType w:val="multilevel"/>
    <w:tmpl w:val="0AFA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F299F"/>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6C61B06"/>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B9168DA"/>
    <w:multiLevelType w:val="multilevel"/>
    <w:tmpl w:val="5560CAA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3F8C2DFE"/>
    <w:multiLevelType w:val="hybridMultilevel"/>
    <w:tmpl w:val="98A8D39C"/>
    <w:lvl w:ilvl="0" w:tplc="68E8FDA8">
      <w:start w:val="1"/>
      <w:numFmt w:val="decimal"/>
      <w:lvlText w:val="%1.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D93686"/>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1731FCC"/>
    <w:multiLevelType w:val="hybridMultilevel"/>
    <w:tmpl w:val="3E5838AE"/>
    <w:lvl w:ilvl="0" w:tplc="7840AAD8">
      <w:start w:val="1"/>
      <w:numFmt w:val="bullet"/>
      <w:pStyle w:val="BulletedList-ABC2"/>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494BE5"/>
    <w:multiLevelType w:val="multilevel"/>
    <w:tmpl w:val="85A6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DC2270"/>
    <w:multiLevelType w:val="hybridMultilevel"/>
    <w:tmpl w:val="913E68CC"/>
    <w:lvl w:ilvl="0" w:tplc="157EE120">
      <w:start w:val="1"/>
      <w:numFmt w:val="decimal"/>
      <w:pStyle w:val="NumberedList-IJNIA"/>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C2D16EC"/>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53407557"/>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535D5CF4"/>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55805C18"/>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5CD04FD8"/>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629B2BFF"/>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69CB4F2E"/>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6A162CFA"/>
    <w:multiLevelType w:val="multilevel"/>
    <w:tmpl w:val="4D2A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F031DC"/>
    <w:multiLevelType w:val="multilevel"/>
    <w:tmpl w:val="0734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455A77"/>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6DD556CB"/>
    <w:multiLevelType w:val="multilevel"/>
    <w:tmpl w:val="792878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6DFA4BD9"/>
    <w:multiLevelType w:val="multilevel"/>
    <w:tmpl w:val="1BAAB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CE2893"/>
    <w:multiLevelType w:val="multilevel"/>
    <w:tmpl w:val="CA8041B6"/>
    <w:lvl w:ilvl="0">
      <w:start w:val="1"/>
      <w:numFmt w:val="decimal"/>
      <w:lvlText w:val="%1.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C80192"/>
    <w:multiLevelType w:val="hybridMultilevel"/>
    <w:tmpl w:val="C9A8D890"/>
    <w:lvl w:ilvl="0" w:tplc="C7B04602">
      <w:start w:val="1"/>
      <w:numFmt w:val="bullet"/>
      <w:pStyle w:val="HIghllights-bulletedlis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3671969">
    <w:abstractNumId w:val="13"/>
  </w:num>
  <w:num w:numId="2" w16cid:durableId="257367184">
    <w:abstractNumId w:val="31"/>
  </w:num>
  <w:num w:numId="3" w16cid:durableId="174654251">
    <w:abstractNumId w:val="12"/>
  </w:num>
  <w:num w:numId="4" w16cid:durableId="139083291">
    <w:abstractNumId w:val="4"/>
  </w:num>
  <w:num w:numId="5" w16cid:durableId="1386756716">
    <w:abstractNumId w:val="1"/>
  </w:num>
  <w:num w:numId="6" w16cid:durableId="1712418570">
    <w:abstractNumId w:val="30"/>
  </w:num>
  <w:num w:numId="7" w16cid:durableId="1213005825">
    <w:abstractNumId w:val="15"/>
  </w:num>
  <w:num w:numId="8" w16cid:durableId="85345498">
    <w:abstractNumId w:val="26"/>
  </w:num>
  <w:num w:numId="9" w16cid:durableId="1543706565">
    <w:abstractNumId w:val="0"/>
  </w:num>
  <w:num w:numId="10" w16cid:durableId="458689064">
    <w:abstractNumId w:val="17"/>
  </w:num>
  <w:num w:numId="11" w16cid:durableId="165631334">
    <w:abstractNumId w:val="25"/>
  </w:num>
  <w:num w:numId="12" w16cid:durableId="53816175">
    <w:abstractNumId w:val="9"/>
  </w:num>
  <w:num w:numId="13" w16cid:durableId="1544949590">
    <w:abstractNumId w:val="7"/>
  </w:num>
  <w:num w:numId="14" w16cid:durableId="409473263">
    <w:abstractNumId w:val="5"/>
  </w:num>
  <w:num w:numId="15" w16cid:durableId="984049692">
    <w:abstractNumId w:val="6"/>
  </w:num>
  <w:num w:numId="16" w16cid:durableId="1327513039">
    <w:abstractNumId w:val="8"/>
  </w:num>
  <w:num w:numId="17" w16cid:durableId="76682077">
    <w:abstractNumId w:val="29"/>
  </w:num>
  <w:num w:numId="18" w16cid:durableId="1703705225">
    <w:abstractNumId w:val="16"/>
  </w:num>
  <w:num w:numId="19" w16cid:durableId="1719670303">
    <w:abstractNumId w:val="22"/>
  </w:num>
  <w:num w:numId="20" w16cid:durableId="2022581078">
    <w:abstractNumId w:val="10"/>
  </w:num>
  <w:num w:numId="21" w16cid:durableId="906915274">
    <w:abstractNumId w:val="3"/>
  </w:num>
  <w:num w:numId="22" w16cid:durableId="1489446180">
    <w:abstractNumId w:val="19"/>
  </w:num>
  <w:num w:numId="23" w16cid:durableId="46925195">
    <w:abstractNumId w:val="28"/>
  </w:num>
  <w:num w:numId="24" w16cid:durableId="41053737">
    <w:abstractNumId w:val="18"/>
  </w:num>
  <w:num w:numId="25" w16cid:durableId="1269578364">
    <w:abstractNumId w:val="24"/>
  </w:num>
  <w:num w:numId="26" w16cid:durableId="1098791247">
    <w:abstractNumId w:val="20"/>
  </w:num>
  <w:num w:numId="27" w16cid:durableId="1030452735">
    <w:abstractNumId w:val="2"/>
  </w:num>
  <w:num w:numId="28" w16cid:durableId="2032027802">
    <w:abstractNumId w:val="11"/>
  </w:num>
  <w:num w:numId="29" w16cid:durableId="1431781454">
    <w:abstractNumId w:val="21"/>
  </w:num>
  <w:num w:numId="30" w16cid:durableId="1160002091">
    <w:abstractNumId w:val="27"/>
  </w:num>
  <w:num w:numId="31" w16cid:durableId="1621456717">
    <w:abstractNumId w:val="14"/>
  </w:num>
  <w:num w:numId="32" w16cid:durableId="51944108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9B3"/>
    <w:rsid w:val="00002379"/>
    <w:rsid w:val="00003A4E"/>
    <w:rsid w:val="00006B21"/>
    <w:rsid w:val="00017752"/>
    <w:rsid w:val="0001778B"/>
    <w:rsid w:val="00017FD3"/>
    <w:rsid w:val="0002155B"/>
    <w:rsid w:val="00036DF8"/>
    <w:rsid w:val="000371D5"/>
    <w:rsid w:val="00044974"/>
    <w:rsid w:val="00045B9C"/>
    <w:rsid w:val="0005773A"/>
    <w:rsid w:val="00061830"/>
    <w:rsid w:val="00064D79"/>
    <w:rsid w:val="00084363"/>
    <w:rsid w:val="000A43DF"/>
    <w:rsid w:val="000B0CCE"/>
    <w:rsid w:val="000C0514"/>
    <w:rsid w:val="000C33A7"/>
    <w:rsid w:val="000F4901"/>
    <w:rsid w:val="000F66F7"/>
    <w:rsid w:val="000F6EE6"/>
    <w:rsid w:val="00120792"/>
    <w:rsid w:val="00135436"/>
    <w:rsid w:val="00135B38"/>
    <w:rsid w:val="00141912"/>
    <w:rsid w:val="00145E0B"/>
    <w:rsid w:val="00154FE8"/>
    <w:rsid w:val="00162596"/>
    <w:rsid w:val="00171626"/>
    <w:rsid w:val="00182AAB"/>
    <w:rsid w:val="001A27E9"/>
    <w:rsid w:val="001A7743"/>
    <w:rsid w:val="001C45B8"/>
    <w:rsid w:val="001D1B4C"/>
    <w:rsid w:val="001D2557"/>
    <w:rsid w:val="001E1E94"/>
    <w:rsid w:val="001E4F08"/>
    <w:rsid w:val="001E60B1"/>
    <w:rsid w:val="001E6791"/>
    <w:rsid w:val="001F2EEC"/>
    <w:rsid w:val="00200C40"/>
    <w:rsid w:val="002037C7"/>
    <w:rsid w:val="00203B21"/>
    <w:rsid w:val="002048D4"/>
    <w:rsid w:val="00213973"/>
    <w:rsid w:val="002206EE"/>
    <w:rsid w:val="002222DE"/>
    <w:rsid w:val="0022747A"/>
    <w:rsid w:val="00237A29"/>
    <w:rsid w:val="00240789"/>
    <w:rsid w:val="00247CAA"/>
    <w:rsid w:val="00256CF2"/>
    <w:rsid w:val="002717DD"/>
    <w:rsid w:val="0027599C"/>
    <w:rsid w:val="00283425"/>
    <w:rsid w:val="002871F4"/>
    <w:rsid w:val="002A0572"/>
    <w:rsid w:val="002A6A05"/>
    <w:rsid w:val="002A78F7"/>
    <w:rsid w:val="002B25D3"/>
    <w:rsid w:val="002C48DD"/>
    <w:rsid w:val="002E3C53"/>
    <w:rsid w:val="002E446B"/>
    <w:rsid w:val="002E6B48"/>
    <w:rsid w:val="002F4C3A"/>
    <w:rsid w:val="00300ECE"/>
    <w:rsid w:val="00312557"/>
    <w:rsid w:val="00312BE0"/>
    <w:rsid w:val="0031594C"/>
    <w:rsid w:val="003179A3"/>
    <w:rsid w:val="003200A5"/>
    <w:rsid w:val="00321510"/>
    <w:rsid w:val="0032235F"/>
    <w:rsid w:val="00330315"/>
    <w:rsid w:val="00332127"/>
    <w:rsid w:val="00336560"/>
    <w:rsid w:val="00341C1B"/>
    <w:rsid w:val="00342248"/>
    <w:rsid w:val="0034337B"/>
    <w:rsid w:val="00352666"/>
    <w:rsid w:val="0036734D"/>
    <w:rsid w:val="00377F5E"/>
    <w:rsid w:val="00384B0E"/>
    <w:rsid w:val="00395D24"/>
    <w:rsid w:val="00397DFE"/>
    <w:rsid w:val="003A2263"/>
    <w:rsid w:val="003B25BA"/>
    <w:rsid w:val="003C108A"/>
    <w:rsid w:val="003C34F1"/>
    <w:rsid w:val="003C632B"/>
    <w:rsid w:val="003D1026"/>
    <w:rsid w:val="003D7EEF"/>
    <w:rsid w:val="003F74CC"/>
    <w:rsid w:val="004012A3"/>
    <w:rsid w:val="00401313"/>
    <w:rsid w:val="0041692D"/>
    <w:rsid w:val="00421BBF"/>
    <w:rsid w:val="004226F1"/>
    <w:rsid w:val="00424333"/>
    <w:rsid w:val="0043694E"/>
    <w:rsid w:val="00444BF6"/>
    <w:rsid w:val="00444CFD"/>
    <w:rsid w:val="00467FF9"/>
    <w:rsid w:val="004745BD"/>
    <w:rsid w:val="00486389"/>
    <w:rsid w:val="00491C29"/>
    <w:rsid w:val="004A6923"/>
    <w:rsid w:val="004D4A7F"/>
    <w:rsid w:val="004E3195"/>
    <w:rsid w:val="004F15BA"/>
    <w:rsid w:val="004F25EB"/>
    <w:rsid w:val="004F2DA8"/>
    <w:rsid w:val="004F6CB5"/>
    <w:rsid w:val="0052143E"/>
    <w:rsid w:val="00530449"/>
    <w:rsid w:val="00532D00"/>
    <w:rsid w:val="005352E1"/>
    <w:rsid w:val="00557E8A"/>
    <w:rsid w:val="00561351"/>
    <w:rsid w:val="00562039"/>
    <w:rsid w:val="0058761E"/>
    <w:rsid w:val="00590AE5"/>
    <w:rsid w:val="00593ADF"/>
    <w:rsid w:val="005A133F"/>
    <w:rsid w:val="005B0E46"/>
    <w:rsid w:val="005F345D"/>
    <w:rsid w:val="0060279E"/>
    <w:rsid w:val="00603644"/>
    <w:rsid w:val="0061562B"/>
    <w:rsid w:val="0061693C"/>
    <w:rsid w:val="00644921"/>
    <w:rsid w:val="00645F5A"/>
    <w:rsid w:val="00650258"/>
    <w:rsid w:val="006503DB"/>
    <w:rsid w:val="00650A69"/>
    <w:rsid w:val="00661B61"/>
    <w:rsid w:val="0066745C"/>
    <w:rsid w:val="0067442D"/>
    <w:rsid w:val="006765D8"/>
    <w:rsid w:val="00680FEE"/>
    <w:rsid w:val="0068197C"/>
    <w:rsid w:val="00687638"/>
    <w:rsid w:val="00692956"/>
    <w:rsid w:val="006936F2"/>
    <w:rsid w:val="006963C9"/>
    <w:rsid w:val="006968FF"/>
    <w:rsid w:val="006A2C4C"/>
    <w:rsid w:val="006C3C5F"/>
    <w:rsid w:val="006D1A58"/>
    <w:rsid w:val="006E19F7"/>
    <w:rsid w:val="006F3146"/>
    <w:rsid w:val="00704C28"/>
    <w:rsid w:val="00717E62"/>
    <w:rsid w:val="0072397D"/>
    <w:rsid w:val="0072423C"/>
    <w:rsid w:val="00763D38"/>
    <w:rsid w:val="007671A7"/>
    <w:rsid w:val="0077495E"/>
    <w:rsid w:val="00775B37"/>
    <w:rsid w:val="00777AC6"/>
    <w:rsid w:val="0078404B"/>
    <w:rsid w:val="00795CAD"/>
    <w:rsid w:val="007A3F88"/>
    <w:rsid w:val="007A7DAA"/>
    <w:rsid w:val="007B7650"/>
    <w:rsid w:val="007B7FE7"/>
    <w:rsid w:val="007C3F6A"/>
    <w:rsid w:val="00821286"/>
    <w:rsid w:val="008253A5"/>
    <w:rsid w:val="00851EDF"/>
    <w:rsid w:val="00876E5E"/>
    <w:rsid w:val="00881A37"/>
    <w:rsid w:val="0089303A"/>
    <w:rsid w:val="008B76EB"/>
    <w:rsid w:val="008C24F8"/>
    <w:rsid w:val="008E3B82"/>
    <w:rsid w:val="008E630C"/>
    <w:rsid w:val="008F0DB8"/>
    <w:rsid w:val="008F36F2"/>
    <w:rsid w:val="00900715"/>
    <w:rsid w:val="0092513A"/>
    <w:rsid w:val="009319B3"/>
    <w:rsid w:val="0094099E"/>
    <w:rsid w:val="009654FA"/>
    <w:rsid w:val="009714BF"/>
    <w:rsid w:val="0097240D"/>
    <w:rsid w:val="00972D9F"/>
    <w:rsid w:val="0098354F"/>
    <w:rsid w:val="009841E5"/>
    <w:rsid w:val="009A3EDF"/>
    <w:rsid w:val="009A7A6D"/>
    <w:rsid w:val="009C0040"/>
    <w:rsid w:val="009C0B5D"/>
    <w:rsid w:val="009C2ECE"/>
    <w:rsid w:val="009C314E"/>
    <w:rsid w:val="009C4D09"/>
    <w:rsid w:val="009E3C2D"/>
    <w:rsid w:val="009E4232"/>
    <w:rsid w:val="009E6FAF"/>
    <w:rsid w:val="00A053E0"/>
    <w:rsid w:val="00A26FB9"/>
    <w:rsid w:val="00A311B2"/>
    <w:rsid w:val="00A34AD2"/>
    <w:rsid w:val="00A445A9"/>
    <w:rsid w:val="00A45C20"/>
    <w:rsid w:val="00A46016"/>
    <w:rsid w:val="00A5003E"/>
    <w:rsid w:val="00A50DA5"/>
    <w:rsid w:val="00A53616"/>
    <w:rsid w:val="00A5691D"/>
    <w:rsid w:val="00A56D4C"/>
    <w:rsid w:val="00A632E8"/>
    <w:rsid w:val="00A77C4E"/>
    <w:rsid w:val="00A80306"/>
    <w:rsid w:val="00A80622"/>
    <w:rsid w:val="00A8126F"/>
    <w:rsid w:val="00A8382E"/>
    <w:rsid w:val="00A92779"/>
    <w:rsid w:val="00AA0D8A"/>
    <w:rsid w:val="00AB35BF"/>
    <w:rsid w:val="00AC046E"/>
    <w:rsid w:val="00AC5F7D"/>
    <w:rsid w:val="00AC7084"/>
    <w:rsid w:val="00AD0F92"/>
    <w:rsid w:val="00AD1FB5"/>
    <w:rsid w:val="00AD3397"/>
    <w:rsid w:val="00AD452E"/>
    <w:rsid w:val="00AE0E98"/>
    <w:rsid w:val="00AF0531"/>
    <w:rsid w:val="00AF3968"/>
    <w:rsid w:val="00B200AF"/>
    <w:rsid w:val="00B22685"/>
    <w:rsid w:val="00B45E83"/>
    <w:rsid w:val="00B46FF9"/>
    <w:rsid w:val="00B60646"/>
    <w:rsid w:val="00B735E2"/>
    <w:rsid w:val="00B818EA"/>
    <w:rsid w:val="00B93B0B"/>
    <w:rsid w:val="00B9776C"/>
    <w:rsid w:val="00BA2DED"/>
    <w:rsid w:val="00BB16F0"/>
    <w:rsid w:val="00BB1A7D"/>
    <w:rsid w:val="00BB398F"/>
    <w:rsid w:val="00BE0714"/>
    <w:rsid w:val="00BE0BDE"/>
    <w:rsid w:val="00BF5023"/>
    <w:rsid w:val="00C1243B"/>
    <w:rsid w:val="00C1719D"/>
    <w:rsid w:val="00C271A6"/>
    <w:rsid w:val="00C41AE5"/>
    <w:rsid w:val="00C449A6"/>
    <w:rsid w:val="00C515B7"/>
    <w:rsid w:val="00C5218C"/>
    <w:rsid w:val="00C70E7E"/>
    <w:rsid w:val="00C72A5A"/>
    <w:rsid w:val="00C77E76"/>
    <w:rsid w:val="00C85225"/>
    <w:rsid w:val="00CA62FA"/>
    <w:rsid w:val="00CB4144"/>
    <w:rsid w:val="00CC355B"/>
    <w:rsid w:val="00CC780F"/>
    <w:rsid w:val="00CD578D"/>
    <w:rsid w:val="00CE20F7"/>
    <w:rsid w:val="00CE376B"/>
    <w:rsid w:val="00CF27BA"/>
    <w:rsid w:val="00D02F48"/>
    <w:rsid w:val="00D22D57"/>
    <w:rsid w:val="00D275AB"/>
    <w:rsid w:val="00D33EB0"/>
    <w:rsid w:val="00D34DE4"/>
    <w:rsid w:val="00D47375"/>
    <w:rsid w:val="00D54418"/>
    <w:rsid w:val="00D600A5"/>
    <w:rsid w:val="00D6141A"/>
    <w:rsid w:val="00D65C69"/>
    <w:rsid w:val="00D66AEF"/>
    <w:rsid w:val="00D74AB5"/>
    <w:rsid w:val="00D81B68"/>
    <w:rsid w:val="00D92749"/>
    <w:rsid w:val="00DA1683"/>
    <w:rsid w:val="00DC6911"/>
    <w:rsid w:val="00DD099F"/>
    <w:rsid w:val="00DD5110"/>
    <w:rsid w:val="00DE1C3A"/>
    <w:rsid w:val="00DE388C"/>
    <w:rsid w:val="00DF0CB3"/>
    <w:rsid w:val="00E037A8"/>
    <w:rsid w:val="00E23803"/>
    <w:rsid w:val="00E238C3"/>
    <w:rsid w:val="00E34403"/>
    <w:rsid w:val="00E36472"/>
    <w:rsid w:val="00E628E5"/>
    <w:rsid w:val="00E67F8A"/>
    <w:rsid w:val="00E707C7"/>
    <w:rsid w:val="00E70FCB"/>
    <w:rsid w:val="00E83E42"/>
    <w:rsid w:val="00E90764"/>
    <w:rsid w:val="00EB1819"/>
    <w:rsid w:val="00ED28D0"/>
    <w:rsid w:val="00ED2C56"/>
    <w:rsid w:val="00EE1A18"/>
    <w:rsid w:val="00EE4A58"/>
    <w:rsid w:val="00EF4615"/>
    <w:rsid w:val="00F00AEA"/>
    <w:rsid w:val="00F02B10"/>
    <w:rsid w:val="00F0658A"/>
    <w:rsid w:val="00F17755"/>
    <w:rsid w:val="00F17B13"/>
    <w:rsid w:val="00F410B2"/>
    <w:rsid w:val="00F44392"/>
    <w:rsid w:val="00F52CEC"/>
    <w:rsid w:val="00FA7E1F"/>
    <w:rsid w:val="00FE37B5"/>
    <w:rsid w:val="00FF1A98"/>
    <w:rsid w:val="00FF5694"/>
  </w:rsids>
  <m:mathPr>
    <m:mathFont m:val="Cambria Math"/>
    <m:brkBin m:val="before"/>
    <m:brkBinSub m:val="--"/>
    <m:smallFrac m:val="0"/>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A37160"/>
  <w15:chartTrackingRefBased/>
  <w15:docId w15:val="{89DE258C-200F-4B4F-A8C6-578668A44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GB"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ffiliation"/>
    <w:qFormat/>
    <w:rsid w:val="001C45B8"/>
    <w:rPr>
      <w:rFonts w:ascii="Century Gothic" w:hAnsi="Century Gothic"/>
      <w:sz w:val="18"/>
    </w:rPr>
  </w:style>
  <w:style w:type="paragraph" w:styleId="Heading1">
    <w:name w:val="heading 1"/>
    <w:aliases w:val="Heading 1- ABC2"/>
    <w:basedOn w:val="Normal"/>
    <w:link w:val="Heading1Char"/>
    <w:autoRedefine/>
    <w:uiPriority w:val="9"/>
    <w:qFormat/>
    <w:rsid w:val="006A2C4C"/>
    <w:pPr>
      <w:keepNext/>
      <w:keepLines/>
      <w:numPr>
        <w:numId w:val="3"/>
      </w:numPr>
      <w:spacing w:before="240" w:after="0"/>
      <w:ind w:left="431" w:hanging="431"/>
      <w:outlineLvl w:val="0"/>
    </w:pPr>
    <w:rPr>
      <w:rFonts w:asciiTheme="majorHAnsi" w:eastAsiaTheme="majorEastAsia" w:hAnsiTheme="majorHAnsi" w:cstheme="majorBidi"/>
      <w:b/>
      <w:color w:val="000000" w:themeColor="text1"/>
      <w:sz w:val="32"/>
      <w:szCs w:val="36"/>
    </w:rPr>
  </w:style>
  <w:style w:type="paragraph" w:styleId="Heading2">
    <w:name w:val="heading 2"/>
    <w:aliases w:val="Heading 2- ABC2"/>
    <w:basedOn w:val="Normal"/>
    <w:link w:val="Heading2Char"/>
    <w:autoRedefine/>
    <w:uiPriority w:val="9"/>
    <w:unhideWhenUsed/>
    <w:qFormat/>
    <w:rsid w:val="006A2C4C"/>
    <w:pPr>
      <w:keepNext/>
      <w:keepLines/>
      <w:numPr>
        <w:ilvl w:val="1"/>
        <w:numId w:val="3"/>
      </w:numPr>
      <w:spacing w:before="80" w:after="80"/>
      <w:ind w:left="578" w:hanging="578"/>
      <w:contextualSpacing/>
      <w:outlineLvl w:val="1"/>
    </w:pPr>
    <w:rPr>
      <w:rFonts w:asciiTheme="majorHAnsi" w:eastAsiaTheme="majorEastAsia" w:hAnsiTheme="majorHAnsi" w:cstheme="majorBidi"/>
      <w:b/>
      <w:color w:val="000000" w:themeColor="text1"/>
      <w:sz w:val="28"/>
      <w:szCs w:val="29"/>
      <w:lang w:bidi="en-US"/>
    </w:rPr>
  </w:style>
  <w:style w:type="paragraph" w:styleId="Heading3">
    <w:name w:val="heading 3"/>
    <w:aliases w:val="Heading 3- ABC2"/>
    <w:basedOn w:val="Normal"/>
    <w:link w:val="Heading3Char"/>
    <w:autoRedefine/>
    <w:uiPriority w:val="9"/>
    <w:unhideWhenUsed/>
    <w:qFormat/>
    <w:rsid w:val="006A2C4C"/>
    <w:pPr>
      <w:keepNext/>
      <w:keepLines/>
      <w:numPr>
        <w:ilvl w:val="2"/>
        <w:numId w:val="3"/>
      </w:numPr>
      <w:spacing w:before="160" w:after="80"/>
      <w:outlineLvl w:val="2"/>
    </w:pPr>
    <w:rPr>
      <w:rFonts w:eastAsiaTheme="majorEastAsia" w:cstheme="majorBidi"/>
      <w:b/>
      <w:color w:val="000000" w:themeColor="text1"/>
      <w:sz w:val="24"/>
      <w:szCs w:val="25"/>
    </w:rPr>
  </w:style>
  <w:style w:type="paragraph" w:styleId="Heading4">
    <w:name w:val="heading 4"/>
    <w:basedOn w:val="Normal"/>
    <w:next w:val="Normal"/>
    <w:link w:val="Heading4Char"/>
    <w:uiPriority w:val="9"/>
    <w:unhideWhenUsed/>
    <w:qFormat/>
    <w:rsid w:val="006A2C4C"/>
    <w:pPr>
      <w:keepNext/>
      <w:keepLines/>
      <w:numPr>
        <w:ilvl w:val="3"/>
        <w:numId w:val="3"/>
      </w:numPr>
      <w:spacing w:before="80" w:after="40"/>
      <w:outlineLvl w:val="3"/>
    </w:pPr>
    <w:rPr>
      <w:rFonts w:eastAsiaTheme="majorEastAsia" w:cstheme="majorBidi"/>
      <w:i/>
      <w:iCs/>
      <w:color w:val="000000" w:themeColor="text1"/>
      <w:sz w:val="24"/>
    </w:rPr>
  </w:style>
  <w:style w:type="paragraph" w:styleId="Heading5">
    <w:name w:val="heading 5"/>
    <w:basedOn w:val="Normal"/>
    <w:next w:val="Normal"/>
    <w:link w:val="Heading5Char"/>
    <w:uiPriority w:val="9"/>
    <w:semiHidden/>
    <w:unhideWhenUsed/>
    <w:qFormat/>
    <w:rsid w:val="009319B3"/>
    <w:pPr>
      <w:keepNext/>
      <w:keepLines/>
      <w:numPr>
        <w:ilvl w:val="4"/>
        <w:numId w:val="3"/>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19B3"/>
    <w:pPr>
      <w:keepNext/>
      <w:keepLines/>
      <w:numPr>
        <w:ilvl w:val="5"/>
        <w:numId w:val="3"/>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19B3"/>
    <w:pPr>
      <w:keepNext/>
      <w:keepLines/>
      <w:numPr>
        <w:ilvl w:val="6"/>
        <w:numId w:val="3"/>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19B3"/>
    <w:pPr>
      <w:keepNext/>
      <w:keepLines/>
      <w:numPr>
        <w:ilvl w:val="7"/>
        <w:numId w:val="3"/>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19B3"/>
    <w:pPr>
      <w:keepNext/>
      <w:keepLines/>
      <w:numPr>
        <w:ilvl w:val="8"/>
        <w:numId w:val="3"/>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Heading 3- ABC2 Char"/>
    <w:basedOn w:val="DefaultParagraphFont"/>
    <w:link w:val="Heading3"/>
    <w:uiPriority w:val="9"/>
    <w:rsid w:val="006A2C4C"/>
    <w:rPr>
      <w:rFonts w:eastAsiaTheme="majorEastAsia" w:cstheme="majorBidi"/>
      <w:b/>
      <w:color w:val="000000" w:themeColor="text1"/>
      <w:szCs w:val="25"/>
    </w:rPr>
  </w:style>
  <w:style w:type="character" w:customStyle="1" w:styleId="Heading4Char">
    <w:name w:val="Heading 4 Char"/>
    <w:basedOn w:val="DefaultParagraphFont"/>
    <w:link w:val="Heading4"/>
    <w:uiPriority w:val="9"/>
    <w:rsid w:val="006A2C4C"/>
    <w:rPr>
      <w:rFonts w:eastAsiaTheme="majorEastAsia" w:cstheme="majorBidi"/>
      <w:i/>
      <w:iCs/>
      <w:color w:val="000000" w:themeColor="text1"/>
    </w:rPr>
  </w:style>
  <w:style w:type="paragraph" w:customStyle="1" w:styleId="Caption-IJNIA">
    <w:name w:val="Caption- IJNIA"/>
    <w:basedOn w:val="Caption"/>
    <w:link w:val="Caption-IJNIAChar"/>
    <w:autoRedefine/>
    <w:qFormat/>
    <w:rsid w:val="00763D38"/>
    <w:pPr>
      <w:spacing w:before="120" w:after="120"/>
      <w:jc w:val="center"/>
    </w:pPr>
    <w:rPr>
      <w:color w:val="auto"/>
      <w:lang w:bidi="en-US"/>
    </w:rPr>
  </w:style>
  <w:style w:type="character" w:customStyle="1" w:styleId="Caption-IJNIAChar">
    <w:name w:val="Caption- IJNIA Char"/>
    <w:basedOn w:val="DefaultParagraphFont"/>
    <w:link w:val="Caption-IJNIA"/>
    <w:rsid w:val="00763D38"/>
    <w:rPr>
      <w:i/>
      <w:iCs/>
      <w:sz w:val="18"/>
      <w:szCs w:val="16"/>
      <w:lang w:bidi="en-US"/>
    </w:rPr>
  </w:style>
  <w:style w:type="paragraph" w:styleId="Caption">
    <w:name w:val="caption"/>
    <w:basedOn w:val="Normal"/>
    <w:next w:val="Normal"/>
    <w:uiPriority w:val="35"/>
    <w:semiHidden/>
    <w:unhideWhenUsed/>
    <w:qFormat/>
    <w:rsid w:val="002E3C53"/>
    <w:pPr>
      <w:spacing w:after="200" w:line="240" w:lineRule="auto"/>
    </w:pPr>
    <w:rPr>
      <w:i/>
      <w:iCs/>
      <w:color w:val="0E2841" w:themeColor="text2"/>
      <w:szCs w:val="16"/>
    </w:rPr>
  </w:style>
  <w:style w:type="paragraph" w:customStyle="1" w:styleId="Abstract">
    <w:name w:val="Abstract"/>
    <w:aliases w:val="Keywords -Text"/>
    <w:basedOn w:val="Normal"/>
    <w:link w:val="AbstractChar"/>
    <w:autoRedefine/>
    <w:qFormat/>
    <w:rsid w:val="00017752"/>
    <w:pPr>
      <w:spacing w:after="120" w:line="240" w:lineRule="auto"/>
    </w:pPr>
    <w:rPr>
      <w:lang w:val="en-US"/>
    </w:rPr>
  </w:style>
  <w:style w:type="character" w:customStyle="1" w:styleId="AbstractChar">
    <w:name w:val="Abstract Char"/>
    <w:aliases w:val="Keywords -Text Char"/>
    <w:basedOn w:val="DefaultParagraphFont"/>
    <w:link w:val="Abstract"/>
    <w:rsid w:val="00017752"/>
    <w:rPr>
      <w:sz w:val="18"/>
      <w:lang w:val="en-US"/>
    </w:rPr>
  </w:style>
  <w:style w:type="paragraph" w:customStyle="1" w:styleId="OfficeUse-IJNIA">
    <w:name w:val="Office Use-IJNIA"/>
    <w:basedOn w:val="Normal"/>
    <w:link w:val="OfficeUse-IJNIAChar"/>
    <w:autoRedefine/>
    <w:qFormat/>
    <w:rsid w:val="00B60646"/>
    <w:pPr>
      <w:spacing w:after="0" w:line="240" w:lineRule="auto"/>
    </w:pPr>
    <w:rPr>
      <w:i/>
      <w:sz w:val="14"/>
    </w:rPr>
  </w:style>
  <w:style w:type="character" w:customStyle="1" w:styleId="OfficeUse-IJNIAChar">
    <w:name w:val="Office Use-IJNIA Char"/>
    <w:basedOn w:val="DefaultParagraphFont"/>
    <w:link w:val="OfficeUse-IJNIA"/>
    <w:rsid w:val="00B60646"/>
    <w:rPr>
      <w:i/>
      <w:sz w:val="14"/>
    </w:rPr>
  </w:style>
  <w:style w:type="paragraph" w:customStyle="1" w:styleId="Text-ABC2">
    <w:name w:val="Text-ABC2"/>
    <w:basedOn w:val="Normal"/>
    <w:link w:val="Text-ABC2Char"/>
    <w:autoRedefine/>
    <w:rsid w:val="002E3C53"/>
    <w:rPr>
      <w:sz w:val="22"/>
      <w:lang w:val="en-US"/>
    </w:rPr>
  </w:style>
  <w:style w:type="character" w:customStyle="1" w:styleId="Text-ABC2Char">
    <w:name w:val="Text-ABC2 Char"/>
    <w:basedOn w:val="DefaultParagraphFont"/>
    <w:link w:val="Text-ABC2"/>
    <w:rsid w:val="002E3C53"/>
    <w:rPr>
      <w:sz w:val="22"/>
      <w:lang w:val="en-US"/>
    </w:rPr>
  </w:style>
  <w:style w:type="paragraph" w:styleId="NoSpacing">
    <w:name w:val="No Spacing"/>
    <w:next w:val="Normal"/>
    <w:autoRedefine/>
    <w:uiPriority w:val="1"/>
    <w:qFormat/>
    <w:rsid w:val="002E3C53"/>
    <w:pPr>
      <w:spacing w:after="0" w:line="240" w:lineRule="auto"/>
    </w:pPr>
    <w:rPr>
      <w:sz w:val="22"/>
    </w:rPr>
  </w:style>
  <w:style w:type="character" w:customStyle="1" w:styleId="Heading1Char">
    <w:name w:val="Heading 1 Char"/>
    <w:aliases w:val="Heading 1- ABC2 Char"/>
    <w:basedOn w:val="DefaultParagraphFont"/>
    <w:link w:val="Heading1"/>
    <w:uiPriority w:val="9"/>
    <w:rsid w:val="006A2C4C"/>
    <w:rPr>
      <w:rFonts w:asciiTheme="majorHAnsi" w:eastAsiaTheme="majorEastAsia" w:hAnsiTheme="majorHAnsi" w:cstheme="majorBidi"/>
      <w:b/>
      <w:color w:val="000000" w:themeColor="text1"/>
      <w:sz w:val="32"/>
      <w:szCs w:val="36"/>
    </w:rPr>
  </w:style>
  <w:style w:type="character" w:customStyle="1" w:styleId="Heading2Char">
    <w:name w:val="Heading 2 Char"/>
    <w:aliases w:val="Heading 2- ABC2 Char"/>
    <w:basedOn w:val="DefaultParagraphFont"/>
    <w:link w:val="Heading2"/>
    <w:uiPriority w:val="9"/>
    <w:rsid w:val="006A2C4C"/>
    <w:rPr>
      <w:rFonts w:asciiTheme="majorHAnsi" w:eastAsiaTheme="majorEastAsia" w:hAnsiTheme="majorHAnsi" w:cstheme="majorBidi"/>
      <w:b/>
      <w:color w:val="000000" w:themeColor="text1"/>
      <w:sz w:val="28"/>
      <w:szCs w:val="29"/>
      <w:lang w:bidi="en-US"/>
    </w:rPr>
  </w:style>
  <w:style w:type="paragraph" w:styleId="Title">
    <w:name w:val="Title"/>
    <w:basedOn w:val="Normal"/>
    <w:next w:val="Normal"/>
    <w:link w:val="TitleChar"/>
    <w:autoRedefine/>
    <w:uiPriority w:val="10"/>
    <w:qFormat/>
    <w:rsid w:val="001C45B8"/>
    <w:pPr>
      <w:framePr w:hSpace="181" w:wrap="around" w:vAnchor="page" w:hAnchor="text" w:xAlign="center" w:y="1662"/>
      <w:spacing w:after="200" w:line="276" w:lineRule="auto"/>
      <w:ind w:left="172"/>
      <w:contextualSpacing/>
      <w:suppressOverlap/>
    </w:pPr>
    <w:rPr>
      <w:rFonts w:eastAsiaTheme="majorEastAsia" w:cstheme="majorBidi"/>
      <w:b/>
      <w:color w:val="000000" w:themeColor="text1"/>
      <w:spacing w:val="-10"/>
      <w:kern w:val="28"/>
      <w:sz w:val="36"/>
      <w:szCs w:val="50"/>
    </w:rPr>
  </w:style>
  <w:style w:type="character" w:customStyle="1" w:styleId="TitleChar">
    <w:name w:val="Title Char"/>
    <w:basedOn w:val="DefaultParagraphFont"/>
    <w:link w:val="Title"/>
    <w:uiPriority w:val="10"/>
    <w:rsid w:val="001C45B8"/>
    <w:rPr>
      <w:rFonts w:ascii="Century Gothic" w:eastAsiaTheme="majorEastAsia" w:hAnsi="Century Gothic" w:cstheme="majorBidi"/>
      <w:b/>
      <w:color w:val="000000" w:themeColor="text1"/>
      <w:spacing w:val="-10"/>
      <w:kern w:val="28"/>
      <w:sz w:val="36"/>
      <w:szCs w:val="50"/>
    </w:rPr>
  </w:style>
  <w:style w:type="paragraph" w:styleId="Subtitle">
    <w:name w:val="Subtitle"/>
    <w:aliases w:val="Abstract- Keywords- Highlights"/>
    <w:basedOn w:val="Text-ABC2"/>
    <w:next w:val="Normal"/>
    <w:link w:val="SubtitleChar"/>
    <w:autoRedefine/>
    <w:uiPriority w:val="11"/>
    <w:qFormat/>
    <w:rsid w:val="006A2C4C"/>
    <w:pPr>
      <w:numPr>
        <w:ilvl w:val="1"/>
      </w:numPr>
      <w:spacing w:after="0" w:line="240" w:lineRule="auto"/>
    </w:pPr>
    <w:rPr>
      <w:rFonts w:asciiTheme="majorHAnsi" w:eastAsiaTheme="majorEastAsia" w:hAnsiTheme="majorHAnsi" w:cstheme="majorBidi"/>
      <w:b/>
      <w:color w:val="000000" w:themeColor="text1"/>
      <w:spacing w:val="15"/>
      <w:sz w:val="20"/>
      <w:szCs w:val="25"/>
    </w:rPr>
  </w:style>
  <w:style w:type="character" w:customStyle="1" w:styleId="SubtitleChar">
    <w:name w:val="Subtitle Char"/>
    <w:aliases w:val="Abstract- Keywords- Highlights Char"/>
    <w:basedOn w:val="DefaultParagraphFont"/>
    <w:link w:val="Subtitle"/>
    <w:uiPriority w:val="11"/>
    <w:rsid w:val="006A2C4C"/>
    <w:rPr>
      <w:rFonts w:asciiTheme="majorHAnsi" w:eastAsiaTheme="majorEastAsia" w:hAnsiTheme="majorHAnsi" w:cstheme="majorBidi"/>
      <w:b/>
      <w:color w:val="000000" w:themeColor="text1"/>
      <w:spacing w:val="15"/>
      <w:sz w:val="20"/>
      <w:szCs w:val="25"/>
      <w:lang w:val="en-US"/>
    </w:rPr>
  </w:style>
  <w:style w:type="paragraph" w:styleId="ListParagraph">
    <w:name w:val="List Paragraph"/>
    <w:basedOn w:val="Normal"/>
    <w:autoRedefine/>
    <w:uiPriority w:val="34"/>
    <w:qFormat/>
    <w:rsid w:val="006A2C4C"/>
    <w:pPr>
      <w:ind w:left="720"/>
      <w:contextualSpacing/>
    </w:pPr>
    <w:rPr>
      <w:b/>
      <w:color w:val="000000" w:themeColor="text1"/>
      <w:sz w:val="32"/>
    </w:rPr>
  </w:style>
  <w:style w:type="paragraph" w:customStyle="1" w:styleId="HIghllights-bulletedlist">
    <w:name w:val="HIghllights- bulleted list"/>
    <w:basedOn w:val="Normal"/>
    <w:link w:val="HIghllights-bulletedlistChar"/>
    <w:autoRedefine/>
    <w:qFormat/>
    <w:rsid w:val="00C271A6"/>
    <w:pPr>
      <w:numPr>
        <w:numId w:val="2"/>
      </w:numPr>
      <w:spacing w:after="0" w:line="240" w:lineRule="auto"/>
      <w:ind w:hanging="185"/>
    </w:pPr>
  </w:style>
  <w:style w:type="character" w:customStyle="1" w:styleId="HIghllights-bulletedlistChar">
    <w:name w:val="HIghllights- bulleted list Char"/>
    <w:basedOn w:val="DefaultParagraphFont"/>
    <w:link w:val="HIghllights-bulletedlist"/>
    <w:rsid w:val="00C271A6"/>
    <w:rPr>
      <w:sz w:val="18"/>
    </w:rPr>
  </w:style>
  <w:style w:type="paragraph" w:customStyle="1" w:styleId="Text-SecondParagraph">
    <w:name w:val="Text- Second Paragraph"/>
    <w:basedOn w:val="NoSpacing"/>
    <w:link w:val="Text-SecondParagraphChar"/>
    <w:autoRedefine/>
    <w:rsid w:val="00650258"/>
    <w:pPr>
      <w:spacing w:after="120"/>
      <w:ind w:firstLine="720"/>
      <w:contextualSpacing/>
    </w:pPr>
  </w:style>
  <w:style w:type="character" w:customStyle="1" w:styleId="Text-SecondParagraphChar">
    <w:name w:val="Text- Second Paragraph Char"/>
    <w:basedOn w:val="DefaultParagraphFont"/>
    <w:link w:val="Text-SecondParagraph"/>
    <w:rsid w:val="00650258"/>
    <w:rPr>
      <w:sz w:val="22"/>
    </w:rPr>
  </w:style>
  <w:style w:type="paragraph" w:customStyle="1" w:styleId="TextBody-IJNIA">
    <w:name w:val="Text (Body)-IJNIA"/>
    <w:basedOn w:val="Normal"/>
    <w:link w:val="TextBody-IJNIAChar"/>
    <w:autoRedefine/>
    <w:qFormat/>
    <w:rsid w:val="00D275AB"/>
    <w:pPr>
      <w:spacing w:before="120" w:after="120" w:line="240" w:lineRule="auto"/>
    </w:pPr>
    <w:rPr>
      <w:bCs/>
      <w:sz w:val="22"/>
    </w:rPr>
  </w:style>
  <w:style w:type="character" w:customStyle="1" w:styleId="TextBody-IJNIAChar">
    <w:name w:val="Text (Body)-IJNIA Char"/>
    <w:basedOn w:val="DefaultParagraphFont"/>
    <w:link w:val="TextBody-IJNIA"/>
    <w:rsid w:val="00D275AB"/>
    <w:rPr>
      <w:bCs/>
      <w:sz w:val="22"/>
    </w:rPr>
  </w:style>
  <w:style w:type="character" w:customStyle="1" w:styleId="Heading5Char">
    <w:name w:val="Heading 5 Char"/>
    <w:basedOn w:val="DefaultParagraphFont"/>
    <w:link w:val="Heading5"/>
    <w:uiPriority w:val="9"/>
    <w:semiHidden/>
    <w:rsid w:val="00931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1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1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1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19B3"/>
    <w:rPr>
      <w:rFonts w:eastAsiaTheme="majorEastAsia" w:cstheme="majorBidi"/>
      <w:color w:val="272727" w:themeColor="text1" w:themeTint="D8"/>
    </w:rPr>
  </w:style>
  <w:style w:type="paragraph" w:styleId="Quote">
    <w:name w:val="Quote"/>
    <w:basedOn w:val="Normal"/>
    <w:next w:val="Normal"/>
    <w:link w:val="QuoteChar"/>
    <w:uiPriority w:val="29"/>
    <w:qFormat/>
    <w:rsid w:val="009319B3"/>
    <w:pPr>
      <w:spacing w:before="160"/>
      <w:jc w:val="center"/>
    </w:pPr>
    <w:rPr>
      <w:i/>
      <w:iCs/>
      <w:color w:val="404040" w:themeColor="text1" w:themeTint="BF"/>
    </w:rPr>
  </w:style>
  <w:style w:type="character" w:customStyle="1" w:styleId="QuoteChar">
    <w:name w:val="Quote Char"/>
    <w:basedOn w:val="DefaultParagraphFont"/>
    <w:link w:val="Quote"/>
    <w:uiPriority w:val="29"/>
    <w:rsid w:val="009319B3"/>
    <w:rPr>
      <w:i/>
      <w:iCs/>
      <w:color w:val="404040" w:themeColor="text1" w:themeTint="BF"/>
    </w:rPr>
  </w:style>
  <w:style w:type="character" w:styleId="IntenseEmphasis">
    <w:name w:val="Intense Emphasis"/>
    <w:basedOn w:val="DefaultParagraphFont"/>
    <w:uiPriority w:val="21"/>
    <w:qFormat/>
    <w:rsid w:val="009319B3"/>
    <w:rPr>
      <w:i/>
      <w:iCs/>
      <w:color w:val="0F4761" w:themeColor="accent1" w:themeShade="BF"/>
    </w:rPr>
  </w:style>
  <w:style w:type="paragraph" w:styleId="IntenseQuote">
    <w:name w:val="Intense Quote"/>
    <w:basedOn w:val="Normal"/>
    <w:next w:val="Normal"/>
    <w:link w:val="IntenseQuoteChar"/>
    <w:uiPriority w:val="30"/>
    <w:qFormat/>
    <w:rsid w:val="00931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19B3"/>
    <w:rPr>
      <w:i/>
      <w:iCs/>
      <w:color w:val="0F4761" w:themeColor="accent1" w:themeShade="BF"/>
    </w:rPr>
  </w:style>
  <w:style w:type="character" w:styleId="IntenseReference">
    <w:name w:val="Intense Reference"/>
    <w:basedOn w:val="DefaultParagraphFont"/>
    <w:uiPriority w:val="32"/>
    <w:qFormat/>
    <w:rsid w:val="009319B3"/>
    <w:rPr>
      <w:b/>
      <w:bCs/>
      <w:smallCaps/>
      <w:color w:val="0F4761" w:themeColor="accent1" w:themeShade="BF"/>
      <w:spacing w:val="5"/>
    </w:rPr>
  </w:style>
  <w:style w:type="table" w:styleId="TableGrid">
    <w:name w:val="Table Grid"/>
    <w:basedOn w:val="TableNormal"/>
    <w:uiPriority w:val="39"/>
    <w:rsid w:val="009319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19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19B3"/>
  </w:style>
  <w:style w:type="paragraph" w:styleId="Footer">
    <w:name w:val="footer"/>
    <w:basedOn w:val="Normal"/>
    <w:link w:val="FooterChar"/>
    <w:uiPriority w:val="99"/>
    <w:unhideWhenUsed/>
    <w:rsid w:val="009319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19B3"/>
  </w:style>
  <w:style w:type="paragraph" w:customStyle="1" w:styleId="AuthorNames">
    <w:name w:val="Author Names"/>
    <w:basedOn w:val="Normal"/>
    <w:link w:val="AuthorNamesChar"/>
    <w:qFormat/>
    <w:rsid w:val="00777AC6"/>
    <w:pPr>
      <w:spacing w:after="0" w:line="240" w:lineRule="auto"/>
    </w:pPr>
    <w:rPr>
      <w:b/>
      <w:sz w:val="20"/>
    </w:rPr>
  </w:style>
  <w:style w:type="character" w:customStyle="1" w:styleId="AuthorNamesChar">
    <w:name w:val="Author Names Char"/>
    <w:basedOn w:val="DefaultParagraphFont"/>
    <w:link w:val="AuthorNames"/>
    <w:rsid w:val="00777AC6"/>
    <w:rPr>
      <w:b/>
      <w:sz w:val="20"/>
    </w:rPr>
  </w:style>
  <w:style w:type="character" w:styleId="Hyperlink">
    <w:name w:val="Hyperlink"/>
    <w:basedOn w:val="DefaultParagraphFont"/>
    <w:uiPriority w:val="99"/>
    <w:unhideWhenUsed/>
    <w:rsid w:val="00644921"/>
    <w:rPr>
      <w:color w:val="467886" w:themeColor="hyperlink"/>
      <w:u w:val="single"/>
    </w:rPr>
  </w:style>
  <w:style w:type="character" w:styleId="UnresolvedMention">
    <w:name w:val="Unresolved Mention"/>
    <w:basedOn w:val="DefaultParagraphFont"/>
    <w:uiPriority w:val="99"/>
    <w:semiHidden/>
    <w:unhideWhenUsed/>
    <w:rsid w:val="00644921"/>
    <w:rPr>
      <w:color w:val="605E5C"/>
      <w:shd w:val="clear" w:color="auto" w:fill="E1DFDD"/>
    </w:rPr>
  </w:style>
  <w:style w:type="numbering" w:customStyle="1" w:styleId="LFO22">
    <w:name w:val="LFO22"/>
    <w:basedOn w:val="NoList"/>
    <w:rsid w:val="0067442D"/>
    <w:pPr>
      <w:numPr>
        <w:numId w:val="4"/>
      </w:numPr>
    </w:pPr>
  </w:style>
  <w:style w:type="paragraph" w:styleId="ListContinue">
    <w:name w:val="List Continue"/>
    <w:basedOn w:val="Normal"/>
    <w:uiPriority w:val="99"/>
    <w:semiHidden/>
    <w:unhideWhenUsed/>
    <w:rsid w:val="00467FF9"/>
    <w:pPr>
      <w:spacing w:after="120"/>
      <w:ind w:left="283"/>
      <w:contextualSpacing/>
    </w:pPr>
  </w:style>
  <w:style w:type="paragraph" w:customStyle="1" w:styleId="BulletedList-ABC2">
    <w:name w:val="Bulleted List- ABC2"/>
    <w:basedOn w:val="NoSpacing"/>
    <w:link w:val="BulletedList-ABC2Char"/>
    <w:autoRedefine/>
    <w:qFormat/>
    <w:rsid w:val="001C45B8"/>
    <w:pPr>
      <w:numPr>
        <w:numId w:val="7"/>
      </w:numPr>
      <w:spacing w:after="180"/>
      <w:ind w:left="357" w:hanging="357"/>
      <w:contextualSpacing/>
    </w:pPr>
    <w:rPr>
      <w:rFonts w:ascii="Century Gothic" w:hAnsi="Century Gothic"/>
    </w:rPr>
  </w:style>
  <w:style w:type="character" w:customStyle="1" w:styleId="BulletedList-ABC2Char">
    <w:name w:val="Bulleted List- ABC2 Char"/>
    <w:basedOn w:val="DefaultParagraphFont"/>
    <w:link w:val="BulletedList-ABC2"/>
    <w:rsid w:val="001C45B8"/>
    <w:rPr>
      <w:rFonts w:ascii="Century Gothic" w:hAnsi="Century Gothic"/>
      <w:sz w:val="22"/>
    </w:rPr>
  </w:style>
  <w:style w:type="paragraph" w:customStyle="1" w:styleId="NumberedList-IJNIA">
    <w:name w:val="Numbered List- IJNIA"/>
    <w:basedOn w:val="NoSpacing"/>
    <w:link w:val="NumberedList-IJNIAChar"/>
    <w:autoRedefine/>
    <w:qFormat/>
    <w:rsid w:val="001C45B8"/>
    <w:pPr>
      <w:numPr>
        <w:numId w:val="10"/>
      </w:numPr>
      <w:ind w:left="360"/>
    </w:pPr>
    <w:rPr>
      <w:rFonts w:ascii="Century Gothic" w:hAnsi="Century Gothic"/>
    </w:rPr>
  </w:style>
  <w:style w:type="character" w:customStyle="1" w:styleId="NumberedList-IJNIAChar">
    <w:name w:val="Numbered List- IJNIA Char"/>
    <w:basedOn w:val="DefaultParagraphFont"/>
    <w:link w:val="NumberedList-IJNIA"/>
    <w:rsid w:val="001C45B8"/>
    <w:rPr>
      <w:rFonts w:ascii="Century Gothic" w:hAnsi="Century Gothic"/>
      <w:sz w:val="22"/>
    </w:rPr>
  </w:style>
  <w:style w:type="paragraph" w:customStyle="1" w:styleId="TableText-IJNIA">
    <w:name w:val="Table Text- IJNIA"/>
    <w:basedOn w:val="Normal"/>
    <w:link w:val="TableText-IJNIAChar"/>
    <w:autoRedefine/>
    <w:qFormat/>
    <w:rsid w:val="00F410B2"/>
    <w:pPr>
      <w:spacing w:after="0"/>
    </w:pPr>
    <w:rPr>
      <w:sz w:val="16"/>
      <w:lang w:bidi="en-US"/>
    </w:rPr>
  </w:style>
  <w:style w:type="character" w:customStyle="1" w:styleId="TableText-IJNIAChar">
    <w:name w:val="Table Text- IJNIA Char"/>
    <w:basedOn w:val="DefaultParagraphFont"/>
    <w:link w:val="TableText-IJNIA"/>
    <w:rsid w:val="00F410B2"/>
    <w:rPr>
      <w:sz w:val="16"/>
      <w:lang w:bidi="en-US"/>
    </w:rPr>
  </w:style>
  <w:style w:type="character" w:styleId="Strong">
    <w:name w:val="Strong"/>
    <w:aliases w:val="Miscellaneous Text- ABC2"/>
    <w:basedOn w:val="TextBody-IJNIAChar"/>
    <w:uiPriority w:val="22"/>
    <w:qFormat/>
    <w:rsid w:val="006A2C4C"/>
    <w:rPr>
      <w:rFonts w:asciiTheme="minorHAnsi" w:hAnsiTheme="minorHAnsi"/>
      <w:b w:val="0"/>
      <w:bCs w:val="0"/>
      <w:color w:val="000000" w:themeColor="text1"/>
      <w:sz w:val="20"/>
    </w:rPr>
  </w:style>
  <w:style w:type="paragraph" w:customStyle="1" w:styleId="References-IJNIA">
    <w:name w:val="References- IJNIA"/>
    <w:basedOn w:val="TextBody-IJNIA"/>
    <w:qFormat/>
    <w:rsid w:val="00045B9C"/>
    <w:pPr>
      <w:spacing w:before="0" w:after="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72003">
      <w:bodyDiv w:val="1"/>
      <w:marLeft w:val="0"/>
      <w:marRight w:val="0"/>
      <w:marTop w:val="0"/>
      <w:marBottom w:val="0"/>
      <w:divBdr>
        <w:top w:val="none" w:sz="0" w:space="0" w:color="auto"/>
        <w:left w:val="none" w:sz="0" w:space="0" w:color="auto"/>
        <w:bottom w:val="none" w:sz="0" w:space="0" w:color="auto"/>
        <w:right w:val="none" w:sz="0" w:space="0" w:color="auto"/>
      </w:divBdr>
    </w:div>
    <w:div w:id="109203631">
      <w:bodyDiv w:val="1"/>
      <w:marLeft w:val="0"/>
      <w:marRight w:val="0"/>
      <w:marTop w:val="0"/>
      <w:marBottom w:val="0"/>
      <w:divBdr>
        <w:top w:val="none" w:sz="0" w:space="0" w:color="auto"/>
        <w:left w:val="none" w:sz="0" w:space="0" w:color="auto"/>
        <w:bottom w:val="none" w:sz="0" w:space="0" w:color="auto"/>
        <w:right w:val="none" w:sz="0" w:space="0" w:color="auto"/>
      </w:divBdr>
    </w:div>
    <w:div w:id="327827620">
      <w:bodyDiv w:val="1"/>
      <w:marLeft w:val="0"/>
      <w:marRight w:val="0"/>
      <w:marTop w:val="0"/>
      <w:marBottom w:val="0"/>
      <w:divBdr>
        <w:top w:val="none" w:sz="0" w:space="0" w:color="auto"/>
        <w:left w:val="none" w:sz="0" w:space="0" w:color="auto"/>
        <w:bottom w:val="none" w:sz="0" w:space="0" w:color="auto"/>
        <w:right w:val="none" w:sz="0" w:space="0" w:color="auto"/>
      </w:divBdr>
    </w:div>
    <w:div w:id="875697133">
      <w:bodyDiv w:val="1"/>
      <w:marLeft w:val="0"/>
      <w:marRight w:val="0"/>
      <w:marTop w:val="0"/>
      <w:marBottom w:val="0"/>
      <w:divBdr>
        <w:top w:val="none" w:sz="0" w:space="0" w:color="auto"/>
        <w:left w:val="none" w:sz="0" w:space="0" w:color="auto"/>
        <w:bottom w:val="none" w:sz="0" w:space="0" w:color="auto"/>
        <w:right w:val="none" w:sz="0" w:space="0" w:color="auto"/>
      </w:divBdr>
    </w:div>
    <w:div w:id="1094013005">
      <w:bodyDiv w:val="1"/>
      <w:marLeft w:val="0"/>
      <w:marRight w:val="0"/>
      <w:marTop w:val="0"/>
      <w:marBottom w:val="0"/>
      <w:divBdr>
        <w:top w:val="none" w:sz="0" w:space="0" w:color="auto"/>
        <w:left w:val="none" w:sz="0" w:space="0" w:color="auto"/>
        <w:bottom w:val="none" w:sz="0" w:space="0" w:color="auto"/>
        <w:right w:val="none" w:sz="0" w:space="0" w:color="auto"/>
      </w:divBdr>
    </w:div>
    <w:div w:id="1605306732">
      <w:bodyDiv w:val="1"/>
      <w:marLeft w:val="0"/>
      <w:marRight w:val="0"/>
      <w:marTop w:val="0"/>
      <w:marBottom w:val="0"/>
      <w:divBdr>
        <w:top w:val="none" w:sz="0" w:space="0" w:color="auto"/>
        <w:left w:val="none" w:sz="0" w:space="0" w:color="auto"/>
        <w:bottom w:val="none" w:sz="0" w:space="0" w:color="auto"/>
        <w:right w:val="none" w:sz="0" w:space="0" w:color="auto"/>
      </w:divBdr>
      <w:divsChild>
        <w:div w:id="2037805872">
          <w:blockQuote w:val="1"/>
          <w:marLeft w:val="720"/>
          <w:marRight w:val="720"/>
          <w:marTop w:val="100"/>
          <w:marBottom w:val="100"/>
          <w:divBdr>
            <w:top w:val="none" w:sz="0" w:space="0" w:color="auto"/>
            <w:left w:val="none" w:sz="0" w:space="0" w:color="auto"/>
            <w:bottom w:val="none" w:sz="0" w:space="0" w:color="auto"/>
            <w:right w:val="none" w:sz="0" w:space="0" w:color="auto"/>
          </w:divBdr>
        </w:div>
        <w:div w:id="75216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637417154">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93054">
          <w:blockQuote w:val="1"/>
          <w:marLeft w:val="720"/>
          <w:marRight w:val="720"/>
          <w:marTop w:val="100"/>
          <w:marBottom w:val="100"/>
          <w:divBdr>
            <w:top w:val="none" w:sz="0" w:space="0" w:color="auto"/>
            <w:left w:val="none" w:sz="0" w:space="0" w:color="auto"/>
            <w:bottom w:val="none" w:sz="0" w:space="0" w:color="auto"/>
            <w:right w:val="none" w:sz="0" w:space="0" w:color="auto"/>
          </w:divBdr>
        </w:div>
        <w:div w:id="2095584484">
          <w:blockQuote w:val="1"/>
          <w:marLeft w:val="720"/>
          <w:marRight w:val="720"/>
          <w:marTop w:val="100"/>
          <w:marBottom w:val="100"/>
          <w:divBdr>
            <w:top w:val="none" w:sz="0" w:space="0" w:color="auto"/>
            <w:left w:val="none" w:sz="0" w:space="0" w:color="auto"/>
            <w:bottom w:val="none" w:sz="0" w:space="0" w:color="auto"/>
            <w:right w:val="none" w:sz="0" w:space="0" w:color="auto"/>
          </w:divBdr>
        </w:div>
        <w:div w:id="1948733402">
          <w:blockQuote w:val="1"/>
          <w:marLeft w:val="720"/>
          <w:marRight w:val="720"/>
          <w:marTop w:val="100"/>
          <w:marBottom w:val="100"/>
          <w:divBdr>
            <w:top w:val="none" w:sz="0" w:space="0" w:color="auto"/>
            <w:left w:val="none" w:sz="0" w:space="0" w:color="auto"/>
            <w:bottom w:val="none" w:sz="0" w:space="0" w:color="auto"/>
            <w:right w:val="none" w:sz="0" w:space="0" w:color="auto"/>
          </w:divBdr>
        </w:div>
        <w:div w:id="77409119">
          <w:blockQuote w:val="1"/>
          <w:marLeft w:val="720"/>
          <w:marRight w:val="720"/>
          <w:marTop w:val="100"/>
          <w:marBottom w:val="100"/>
          <w:divBdr>
            <w:top w:val="none" w:sz="0" w:space="0" w:color="auto"/>
            <w:left w:val="none" w:sz="0" w:space="0" w:color="auto"/>
            <w:bottom w:val="none" w:sz="0" w:space="0" w:color="auto"/>
            <w:right w:val="none" w:sz="0" w:space="0" w:color="auto"/>
          </w:divBdr>
        </w:div>
        <w:div w:id="216863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51376189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814987">
          <w:blockQuote w:val="1"/>
          <w:marLeft w:val="720"/>
          <w:marRight w:val="720"/>
          <w:marTop w:val="100"/>
          <w:marBottom w:val="100"/>
          <w:divBdr>
            <w:top w:val="none" w:sz="0" w:space="0" w:color="auto"/>
            <w:left w:val="none" w:sz="0" w:space="0" w:color="auto"/>
            <w:bottom w:val="none" w:sz="0" w:space="0" w:color="auto"/>
            <w:right w:val="none" w:sz="0" w:space="0" w:color="auto"/>
          </w:divBdr>
        </w:div>
        <w:div w:id="990863920">
          <w:blockQuote w:val="1"/>
          <w:marLeft w:val="720"/>
          <w:marRight w:val="720"/>
          <w:marTop w:val="100"/>
          <w:marBottom w:val="100"/>
          <w:divBdr>
            <w:top w:val="none" w:sz="0" w:space="0" w:color="auto"/>
            <w:left w:val="none" w:sz="0" w:space="0" w:color="auto"/>
            <w:bottom w:val="none" w:sz="0" w:space="0" w:color="auto"/>
            <w:right w:val="none" w:sz="0" w:space="0" w:color="auto"/>
          </w:divBdr>
        </w:div>
        <w:div w:id="22096212">
          <w:blockQuote w:val="1"/>
          <w:marLeft w:val="720"/>
          <w:marRight w:val="720"/>
          <w:marTop w:val="100"/>
          <w:marBottom w:val="100"/>
          <w:divBdr>
            <w:top w:val="none" w:sz="0" w:space="0" w:color="auto"/>
            <w:left w:val="none" w:sz="0" w:space="0" w:color="auto"/>
            <w:bottom w:val="none" w:sz="0" w:space="0" w:color="auto"/>
            <w:right w:val="none" w:sz="0" w:space="0" w:color="auto"/>
          </w:divBdr>
        </w:div>
        <w:div w:id="303966975">
          <w:blockQuote w:val="1"/>
          <w:marLeft w:val="720"/>
          <w:marRight w:val="720"/>
          <w:marTop w:val="100"/>
          <w:marBottom w:val="100"/>
          <w:divBdr>
            <w:top w:val="none" w:sz="0" w:space="0" w:color="auto"/>
            <w:left w:val="none" w:sz="0" w:space="0" w:color="auto"/>
            <w:bottom w:val="none" w:sz="0" w:space="0" w:color="auto"/>
            <w:right w:val="none" w:sz="0" w:space="0" w:color="auto"/>
          </w:divBdr>
        </w:div>
        <w:div w:id="8812895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7904548">
      <w:bodyDiv w:val="1"/>
      <w:marLeft w:val="0"/>
      <w:marRight w:val="0"/>
      <w:marTop w:val="0"/>
      <w:marBottom w:val="0"/>
      <w:divBdr>
        <w:top w:val="none" w:sz="0" w:space="0" w:color="auto"/>
        <w:left w:val="none" w:sz="0" w:space="0" w:color="auto"/>
        <w:bottom w:val="none" w:sz="0" w:space="0" w:color="auto"/>
        <w:right w:val="none" w:sz="0" w:space="0" w:color="auto"/>
      </w:divBdr>
      <w:divsChild>
        <w:div w:id="11302800">
          <w:blockQuote w:val="1"/>
          <w:marLeft w:val="720"/>
          <w:marRight w:val="720"/>
          <w:marTop w:val="100"/>
          <w:marBottom w:val="100"/>
          <w:divBdr>
            <w:top w:val="none" w:sz="0" w:space="0" w:color="auto"/>
            <w:left w:val="none" w:sz="0" w:space="0" w:color="auto"/>
            <w:bottom w:val="none" w:sz="0" w:space="0" w:color="auto"/>
            <w:right w:val="none" w:sz="0" w:space="0" w:color="auto"/>
          </w:divBdr>
        </w:div>
        <w:div w:id="67659321">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5521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94789836">
          <w:blockQuote w:val="1"/>
          <w:marLeft w:val="720"/>
          <w:marRight w:val="720"/>
          <w:marTop w:val="100"/>
          <w:marBottom w:val="100"/>
          <w:divBdr>
            <w:top w:val="none" w:sz="0" w:space="0" w:color="auto"/>
            <w:left w:val="none" w:sz="0" w:space="0" w:color="auto"/>
            <w:bottom w:val="none" w:sz="0" w:space="0" w:color="auto"/>
            <w:right w:val="none" w:sz="0" w:space="0" w:color="auto"/>
          </w:divBdr>
        </w:div>
        <w:div w:id="21085000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7106709">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396072">
          <w:blockQuote w:val="1"/>
          <w:marLeft w:val="720"/>
          <w:marRight w:val="720"/>
          <w:marTop w:val="100"/>
          <w:marBottom w:val="100"/>
          <w:divBdr>
            <w:top w:val="none" w:sz="0" w:space="0" w:color="auto"/>
            <w:left w:val="none" w:sz="0" w:space="0" w:color="auto"/>
            <w:bottom w:val="none" w:sz="0" w:space="0" w:color="auto"/>
            <w:right w:val="none" w:sz="0" w:space="0" w:color="auto"/>
          </w:divBdr>
        </w:div>
        <w:div w:id="1268853283">
          <w:blockQuote w:val="1"/>
          <w:marLeft w:val="720"/>
          <w:marRight w:val="720"/>
          <w:marTop w:val="100"/>
          <w:marBottom w:val="100"/>
          <w:divBdr>
            <w:top w:val="none" w:sz="0" w:space="0" w:color="auto"/>
            <w:left w:val="none" w:sz="0" w:space="0" w:color="auto"/>
            <w:bottom w:val="none" w:sz="0" w:space="0" w:color="auto"/>
            <w:right w:val="none" w:sz="0" w:space="0" w:color="auto"/>
          </w:divBdr>
        </w:div>
        <w:div w:id="503521186">
          <w:blockQuote w:val="1"/>
          <w:marLeft w:val="720"/>
          <w:marRight w:val="720"/>
          <w:marTop w:val="100"/>
          <w:marBottom w:val="100"/>
          <w:divBdr>
            <w:top w:val="none" w:sz="0" w:space="0" w:color="auto"/>
            <w:left w:val="none" w:sz="0" w:space="0" w:color="auto"/>
            <w:bottom w:val="none" w:sz="0" w:space="0" w:color="auto"/>
            <w:right w:val="none" w:sz="0" w:space="0" w:color="auto"/>
          </w:divBdr>
        </w:div>
        <w:div w:id="1613628955">
          <w:blockQuote w:val="1"/>
          <w:marLeft w:val="720"/>
          <w:marRight w:val="720"/>
          <w:marTop w:val="100"/>
          <w:marBottom w:val="100"/>
          <w:divBdr>
            <w:top w:val="none" w:sz="0" w:space="0" w:color="auto"/>
            <w:left w:val="none" w:sz="0" w:space="0" w:color="auto"/>
            <w:bottom w:val="none" w:sz="0" w:space="0" w:color="auto"/>
            <w:right w:val="none" w:sz="0" w:space="0" w:color="auto"/>
          </w:divBdr>
        </w:div>
        <w:div w:id="970135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874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739045">
          <w:blockQuote w:val="1"/>
          <w:marLeft w:val="720"/>
          <w:marRight w:val="720"/>
          <w:marTop w:val="100"/>
          <w:marBottom w:val="100"/>
          <w:divBdr>
            <w:top w:val="none" w:sz="0" w:space="0" w:color="auto"/>
            <w:left w:val="none" w:sz="0" w:space="0" w:color="auto"/>
            <w:bottom w:val="none" w:sz="0" w:space="0" w:color="auto"/>
            <w:right w:val="none" w:sz="0" w:space="0" w:color="auto"/>
          </w:divBdr>
        </w:div>
        <w:div w:id="4324758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ail@e-mail.com" TargetMode="External"/><Relationship Id="rId13" Type="http://schemas.openxmlformats.org/officeDocument/2006/relationships/image" Target="media/image2.jp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creativecommons.org/licenses/by/4.0/" TargetMode="External"/><Relationship Id="rId17" Type="http://schemas.openxmlformats.org/officeDocument/2006/relationships/hyperlink" Target="https://www.proquest.com/theses/emotional-intelligence" TargetMode="External"/><Relationship Id="rId2" Type="http://schemas.openxmlformats.org/officeDocument/2006/relationships/numbering" Target="numbering.xml"/><Relationship Id="rId16" Type="http://schemas.openxmlformats.org/officeDocument/2006/relationships/hyperlink" Target="https://www.apa.org/journal/mindfulnes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ail@e-mail.com" TargetMode="External"/><Relationship Id="rId5" Type="http://schemas.openxmlformats.org/officeDocument/2006/relationships/webSettings" Target="webSettings.xml"/><Relationship Id="rId15" Type="http://schemas.openxmlformats.org/officeDocument/2006/relationships/hyperlink" Target="https://www.openai.com"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reativecommons.org/licenses/by/4.0/" TargetMode="External"/><Relationship Id="rId14" Type="http://schemas.openxmlformats.org/officeDocument/2006/relationships/hyperlink" Target="https://www.python.org"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1B9A5-2A6F-401B-BA6E-DD7C2D1D7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9</Pages>
  <Words>2825</Words>
  <Characters>17786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Madhavi Patil</dc:creator>
  <cp:keywords/>
  <dc:description/>
  <cp:lastModifiedBy>Farzad Pour Rahimian Leilabadi</cp:lastModifiedBy>
  <cp:revision>21</cp:revision>
  <cp:lastPrinted>2026-05-16T21:11:00Z</cp:lastPrinted>
  <dcterms:created xsi:type="dcterms:W3CDTF">2025-11-21T10:29:00Z</dcterms:created>
  <dcterms:modified xsi:type="dcterms:W3CDTF">2026-05-22T08:56:00Z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e7412c12-736f-4485-a821-1403ef97a1dd</vt:lpwstr>
  </property>
</Properties>
</file>